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50" w:rsidRDefault="00F37650" w:rsidP="00FC2BB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4"/>
        <w:gridCol w:w="5614"/>
      </w:tblGrid>
      <w:tr w:rsidR="00F37650" w:rsidTr="00F37650">
        <w:tc>
          <w:tcPr>
            <w:tcW w:w="3794" w:type="dxa"/>
          </w:tcPr>
          <w:p w:rsidR="00F37650" w:rsidRDefault="00F37650" w:rsidP="00F376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4"/>
                <w:szCs w:val="24"/>
              </w:rPr>
              <w:t>SỞ Y TẾ LÂM ĐỒNG</w:t>
            </w:r>
          </w:p>
          <w:p w:rsidR="00F37650" w:rsidRDefault="00F37650" w:rsidP="00F376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TRUNG TÂM Y TẾ BẢO LÂM</w:t>
            </w:r>
          </w:p>
          <w:p w:rsidR="00F37650" w:rsidRDefault="00B0166F" w:rsidP="00F376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166F">
              <w:rPr>
                <w:rFonts w:eastAsia="Times New Roman" w:cs="Times New Roman"/>
                <w:b/>
                <w:bCs/>
                <w:noProof/>
                <w:color w:val="000000"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52.95pt;margin-top:5.65pt;width:79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"/>
              </w:pict>
            </w:r>
          </w:p>
          <w:p w:rsidR="00F37650" w:rsidRDefault="00F37650" w:rsidP="00F376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kern w:val="36"/>
                <w:sz w:val="28"/>
                <w:szCs w:val="28"/>
              </w:rPr>
              <w:t xml:space="preserve">Số: </w:t>
            </w:r>
            <w:r w:rsidR="000F61E4">
              <w:rPr>
                <w:rFonts w:eastAsia="Times New Roman" w:cs="Times New Roman"/>
                <w:color w:val="000000"/>
                <w:kern w:val="36"/>
                <w:sz w:val="28"/>
                <w:szCs w:val="28"/>
              </w:rPr>
              <w:t>10</w:t>
            </w:r>
            <w:r w:rsidRPr="00FC2BB0">
              <w:rPr>
                <w:rFonts w:eastAsia="Times New Roman" w:cs="Times New Roman"/>
                <w:color w:val="000000"/>
                <w:kern w:val="36"/>
                <w:sz w:val="28"/>
                <w:szCs w:val="28"/>
              </w:rPr>
              <w:t>/KH - TTYT</w:t>
            </w:r>
          </w:p>
        </w:tc>
        <w:tc>
          <w:tcPr>
            <w:tcW w:w="5827" w:type="dxa"/>
          </w:tcPr>
          <w:p w:rsidR="00F37650" w:rsidRDefault="00F37650" w:rsidP="00F3765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F37650" w:rsidRDefault="00F37650" w:rsidP="00F3765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C2BB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:rsidR="00F37650" w:rsidRDefault="00B0166F" w:rsidP="00F3765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0166F">
              <w:rPr>
                <w:rFonts w:eastAsia="Times New Roman" w:cs="Times New Roman"/>
                <w:b/>
                <w:bCs/>
                <w:noProof/>
                <w:color w:val="000000"/>
                <w:sz w:val="28"/>
              </w:rPr>
              <w:pict>
                <v:shape id="AutoShape 3" o:spid="_x0000_s1027" type="#_x0000_t32" style="position:absolute;left:0;text-align:left;margin-left:63.8pt;margin-top:4.55pt;width:149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CwuAEAAFY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"/>
              </w:pict>
            </w:r>
          </w:p>
          <w:p w:rsidR="00F37650" w:rsidRDefault="00F37650" w:rsidP="00F37650">
            <w:pPr>
              <w:jc w:val="center"/>
              <w:rPr>
                <w:rFonts w:eastAsia="Times New Roman" w:cs="Times New Roman"/>
                <w:i/>
                <w:iCs/>
                <w:color w:val="000000"/>
                <w:kern w:val="36"/>
                <w:sz w:val="28"/>
                <w:szCs w:val="28"/>
              </w:rPr>
            </w:pPr>
            <w:r w:rsidRPr="00FC2BB0">
              <w:rPr>
                <w:rFonts w:eastAsia="Times New Roman" w:cs="Times New Roman"/>
                <w:i/>
                <w:iCs/>
                <w:color w:val="000000"/>
                <w:kern w:val="36"/>
                <w:sz w:val="28"/>
                <w:szCs w:val="28"/>
              </w:rPr>
              <w:t xml:space="preserve">Bảo Lâm, ngày </w:t>
            </w:r>
            <w:r w:rsidR="000F61E4">
              <w:rPr>
                <w:rFonts w:eastAsia="Times New Roman" w:cs="Times New Roman"/>
                <w:i/>
                <w:iCs/>
                <w:color w:val="000000"/>
                <w:kern w:val="36"/>
                <w:sz w:val="28"/>
                <w:szCs w:val="28"/>
              </w:rPr>
              <w:t>09 tháng 01</w:t>
            </w:r>
            <w:r w:rsidRPr="00FC2BB0">
              <w:rPr>
                <w:rFonts w:eastAsia="Times New Roman" w:cs="Times New Roman"/>
                <w:i/>
                <w:iCs/>
                <w:color w:val="000000"/>
                <w:kern w:val="36"/>
                <w:sz w:val="28"/>
                <w:szCs w:val="28"/>
              </w:rPr>
              <w:t xml:space="preserve"> năm 202</w:t>
            </w:r>
            <w:r>
              <w:rPr>
                <w:rFonts w:eastAsia="Times New Roman" w:cs="Times New Roman"/>
                <w:i/>
                <w:iCs/>
                <w:color w:val="000000"/>
                <w:kern w:val="36"/>
                <w:sz w:val="28"/>
                <w:szCs w:val="28"/>
              </w:rPr>
              <w:t>3</w:t>
            </w:r>
          </w:p>
          <w:p w:rsidR="00F37650" w:rsidRDefault="00F37650" w:rsidP="00F376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2BB0" w:rsidRPr="00F37650" w:rsidRDefault="00FC2BB0" w:rsidP="00F3765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4"/>
          <w:szCs w:val="24"/>
        </w:rPr>
        <w:t xml:space="preserve">      </w:t>
      </w:r>
    </w:p>
    <w:p w:rsidR="00FC2BB0" w:rsidRPr="00CC530E" w:rsidRDefault="00FC2BB0" w:rsidP="00ED5CA0">
      <w:pPr>
        <w:spacing w:after="0" w:line="360" w:lineRule="auto"/>
        <w:jc w:val="center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KẾ HOẠCH</w:t>
      </w:r>
    </w:p>
    <w:p w:rsidR="00FC2BB0" w:rsidRPr="00CC530E" w:rsidRDefault="00E81E44" w:rsidP="00ED5CA0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Hoạt động p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hòng chống </w:t>
      </w:r>
      <w:r w:rsidR="00292A47"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Đái Tháo Đường 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>năm 202</w:t>
      </w:r>
      <w:r w:rsidR="00F37650" w:rsidRPr="00CC530E">
        <w:rPr>
          <w:rFonts w:eastAsia="Times New Roman" w:cs="Times New Roman"/>
          <w:b/>
          <w:bCs/>
          <w:color w:val="000000"/>
          <w:sz w:val="26"/>
          <w:szCs w:val="26"/>
        </w:rPr>
        <w:t>3</w:t>
      </w:r>
    </w:p>
    <w:p w:rsidR="00FC2BB0" w:rsidRPr="00CC530E" w:rsidRDefault="00FC2BB0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</w:p>
    <w:p w:rsidR="00FC2BB0" w:rsidRPr="00CC530E" w:rsidRDefault="00FC2BB0" w:rsidP="00ED5CA0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        </w:t>
      </w:r>
      <w:r w:rsidR="009448D8" w:rsidRPr="00CC530E">
        <w:rPr>
          <w:rFonts w:eastAsia="Times New Roman" w:cs="Times New Roman"/>
          <w:color w:val="000000"/>
          <w:sz w:val="26"/>
          <w:szCs w:val="26"/>
        </w:rPr>
        <w:t xml:space="preserve"> Căn cứ quyết định số: </w:t>
      </w:r>
      <w:r w:rsidR="00183401" w:rsidRPr="00CC530E">
        <w:rPr>
          <w:rFonts w:eastAsia="Times New Roman" w:cs="Times New Roman"/>
          <w:color w:val="000000"/>
          <w:sz w:val="26"/>
          <w:szCs w:val="26"/>
        </w:rPr>
        <w:t>04</w:t>
      </w:r>
      <w:r w:rsidR="009448D8" w:rsidRPr="00CC530E">
        <w:rPr>
          <w:rFonts w:eastAsia="Times New Roman" w:cs="Times New Roman"/>
          <w:color w:val="000000"/>
          <w:sz w:val="26"/>
          <w:szCs w:val="26"/>
        </w:rPr>
        <w:t xml:space="preserve">/KSBT - KHNV ngày </w:t>
      </w:r>
      <w:r w:rsidR="00183401" w:rsidRPr="00CC530E">
        <w:rPr>
          <w:rFonts w:eastAsia="Times New Roman" w:cs="Times New Roman"/>
          <w:color w:val="000000"/>
          <w:sz w:val="26"/>
          <w:szCs w:val="26"/>
        </w:rPr>
        <w:t>04</w:t>
      </w:r>
      <w:r w:rsidR="009448D8" w:rsidRPr="00CC530E">
        <w:rPr>
          <w:rFonts w:eastAsia="Times New Roman" w:cs="Times New Roman"/>
          <w:color w:val="000000"/>
          <w:sz w:val="26"/>
          <w:szCs w:val="26"/>
        </w:rPr>
        <w:t xml:space="preserve"> tháng </w:t>
      </w:r>
      <w:r w:rsidR="00183401" w:rsidRPr="00CC530E">
        <w:rPr>
          <w:rFonts w:eastAsia="Times New Roman" w:cs="Times New Roman"/>
          <w:color w:val="000000"/>
          <w:sz w:val="26"/>
          <w:szCs w:val="26"/>
        </w:rPr>
        <w:t>01</w:t>
      </w:r>
      <w:r w:rsidRPr="00CC530E">
        <w:rPr>
          <w:rFonts w:eastAsia="Times New Roman" w:cs="Times New Roman"/>
          <w:color w:val="000000"/>
          <w:sz w:val="26"/>
          <w:szCs w:val="26"/>
        </w:rPr>
        <w:t>năm 202</w:t>
      </w:r>
      <w:r w:rsidR="00183401" w:rsidRPr="00CC530E">
        <w:rPr>
          <w:rFonts w:eastAsia="Times New Roman" w:cs="Times New Roman"/>
          <w:color w:val="000000"/>
          <w:sz w:val="26"/>
          <w:szCs w:val="26"/>
        </w:rPr>
        <w:t>3</w:t>
      </w:r>
      <w:r w:rsidRPr="00CC530E">
        <w:rPr>
          <w:rFonts w:eastAsia="Times New Roman" w:cs="Times New Roman"/>
          <w:color w:val="000000"/>
          <w:sz w:val="26"/>
          <w:szCs w:val="26"/>
        </w:rPr>
        <w:t>V/v: “</w:t>
      </w:r>
      <w:r w:rsidR="009448D8" w:rsidRPr="00CC530E">
        <w:rPr>
          <w:rFonts w:eastAsia="Times New Roman" w:cs="Times New Roman"/>
          <w:i/>
          <w:iCs/>
          <w:color w:val="000000"/>
          <w:sz w:val="26"/>
          <w:szCs w:val="26"/>
        </w:rPr>
        <w:t>G</w:t>
      </w:r>
      <w:r w:rsidRPr="00CC530E">
        <w:rPr>
          <w:rFonts w:eastAsia="Times New Roman" w:cs="Times New Roman"/>
          <w:i/>
          <w:iCs/>
          <w:color w:val="000000"/>
          <w:sz w:val="26"/>
          <w:szCs w:val="26"/>
        </w:rPr>
        <w:t xml:space="preserve">iao chỉ tiêu kế hoạch </w:t>
      </w:r>
      <w:r w:rsidR="009448D8" w:rsidRPr="00CC530E">
        <w:rPr>
          <w:rFonts w:eastAsia="Times New Roman" w:cs="Times New Roman"/>
          <w:i/>
          <w:iCs/>
          <w:color w:val="000000"/>
          <w:sz w:val="26"/>
          <w:szCs w:val="26"/>
        </w:rPr>
        <w:t>phát triển sự nghiệp y tế</w:t>
      </w:r>
      <w:r w:rsidRPr="00CC530E">
        <w:rPr>
          <w:rFonts w:eastAsia="Times New Roman" w:cs="Times New Roman"/>
          <w:i/>
          <w:iCs/>
          <w:color w:val="000000"/>
          <w:sz w:val="26"/>
          <w:szCs w:val="26"/>
        </w:rPr>
        <w:t xml:space="preserve"> năm 202</w:t>
      </w:r>
      <w:r w:rsidR="00F37650" w:rsidRPr="00CC530E">
        <w:rPr>
          <w:rFonts w:eastAsia="Times New Roman" w:cs="Times New Roman"/>
          <w:i/>
          <w:iCs/>
          <w:color w:val="000000"/>
          <w:sz w:val="26"/>
          <w:szCs w:val="26"/>
        </w:rPr>
        <w:t>3</w:t>
      </w:r>
      <w:r w:rsidRPr="00CC530E">
        <w:rPr>
          <w:rFonts w:eastAsia="Times New Roman" w:cs="Times New Roman"/>
          <w:i/>
          <w:iCs/>
          <w:color w:val="000000"/>
          <w:sz w:val="26"/>
          <w:szCs w:val="26"/>
        </w:rPr>
        <w:t>”.</w:t>
      </w:r>
      <w:r w:rsidRPr="00CC530E">
        <w:rPr>
          <w:rFonts w:eastAsia="Times New Roman" w:cs="Times New Roman"/>
          <w:color w:val="000000"/>
          <w:sz w:val="26"/>
          <w:szCs w:val="26"/>
        </w:rPr>
        <w:t> </w:t>
      </w:r>
      <w:r w:rsidR="00FA1781" w:rsidRPr="00CC530E">
        <w:rPr>
          <w:rFonts w:eastAsia="Times New Roman" w:cs="Times New Roman"/>
          <w:color w:val="000000"/>
          <w:sz w:val="26"/>
          <w:szCs w:val="26"/>
        </w:rPr>
        <w:t>của TTKSBT Tỉnh Lâm Đồng.</w:t>
      </w:r>
    </w:p>
    <w:p w:rsidR="00F37650" w:rsidRPr="00CC530E" w:rsidRDefault="00F37650" w:rsidP="00ED5CA0">
      <w:pPr>
        <w:tabs>
          <w:tab w:val="left" w:pos="567"/>
        </w:tabs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ab/>
        <w:t xml:space="preserve">Căn cứ kết quả hoạt động phòng chống </w:t>
      </w:r>
      <w:r w:rsidR="00292A47" w:rsidRPr="00CC530E">
        <w:rPr>
          <w:rFonts w:eastAsia="Times New Roman" w:cs="Times New Roman"/>
          <w:color w:val="000000"/>
          <w:sz w:val="26"/>
          <w:szCs w:val="26"/>
        </w:rPr>
        <w:t xml:space="preserve">Đái Tháo Đường </w:t>
      </w:r>
      <w:r w:rsidRPr="00CC530E">
        <w:rPr>
          <w:rFonts w:eastAsia="Times New Roman" w:cs="Times New Roman"/>
          <w:color w:val="000000"/>
          <w:sz w:val="26"/>
          <w:szCs w:val="26"/>
        </w:rPr>
        <w:t>năm 2022</w:t>
      </w:r>
    </w:p>
    <w:p w:rsidR="00133711" w:rsidRPr="00CC530E" w:rsidRDefault="00133711" w:rsidP="00ED5CA0">
      <w:pPr>
        <w:spacing w:after="0" w:line="360" w:lineRule="auto"/>
        <w:ind w:firstLine="72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I. ĐÁNH GIÁ HOẠT ĐỘNG NĂM 202</w:t>
      </w:r>
      <w:r w:rsidR="00F37650" w:rsidRPr="00CC530E">
        <w:rPr>
          <w:rFonts w:eastAsia="Times New Roman" w:cs="Times New Roman"/>
          <w:b/>
          <w:bCs/>
          <w:color w:val="000000"/>
          <w:sz w:val="26"/>
          <w:szCs w:val="26"/>
        </w:rPr>
        <w:t>2</w:t>
      </w:r>
    </w:p>
    <w:p w:rsidR="00FC2BB0" w:rsidRPr="00CC530E" w:rsidRDefault="00FC2BB0" w:rsidP="00ED5CA0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1. Ưu điểm</w:t>
      </w:r>
      <w:r w:rsidRPr="00CC530E">
        <w:rPr>
          <w:rFonts w:eastAsia="Times New Roman" w:cs="Times New Roman"/>
          <w:color w:val="000000"/>
          <w:sz w:val="26"/>
          <w:szCs w:val="26"/>
        </w:rPr>
        <w:t>:</w:t>
      </w:r>
    </w:p>
    <w:p w:rsidR="00FC2BB0" w:rsidRPr="00CC530E" w:rsidRDefault="00FC2BB0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- Số người được triển khai khám sàng lọc </w:t>
      </w:r>
      <w:r w:rsidR="00292A47" w:rsidRPr="00CC530E">
        <w:rPr>
          <w:rFonts w:eastAsia="Times New Roman" w:cs="Times New Roman"/>
          <w:color w:val="000000"/>
          <w:sz w:val="26"/>
          <w:szCs w:val="26"/>
        </w:rPr>
        <w:t>Đái Tháo Đường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="007C166C" w:rsidRPr="00CC530E">
        <w:rPr>
          <w:rFonts w:eastAsia="Times New Roman" w:cs="Times New Roman"/>
          <w:color w:val="000000"/>
          <w:sz w:val="26"/>
          <w:szCs w:val="26"/>
        </w:rPr>
        <w:t>17.429</w:t>
      </w:r>
      <w:r w:rsidRPr="00CC530E">
        <w:rPr>
          <w:rFonts w:eastAsia="Times New Roman" w:cs="Times New Roman"/>
          <w:color w:val="000000"/>
          <w:sz w:val="26"/>
          <w:szCs w:val="26"/>
        </w:rPr>
        <w:t>người.</w:t>
      </w:r>
      <w:r w:rsidRPr="00CC530E">
        <w:rPr>
          <w:rFonts w:eastAsia="Times New Roman" w:cs="Times New Roman"/>
          <w:color w:val="000000"/>
          <w:sz w:val="26"/>
          <w:szCs w:val="26"/>
        </w:rPr>
        <w:tab/>
      </w:r>
    </w:p>
    <w:p w:rsidR="00FC2BB0" w:rsidRPr="00CC530E" w:rsidRDefault="00FC2BB0" w:rsidP="00ED5CA0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- Số </w:t>
      </w:r>
      <w:r w:rsidR="00504A2D" w:rsidRPr="00CC530E">
        <w:rPr>
          <w:rFonts w:eastAsia="Times New Roman" w:cs="Times New Roman"/>
          <w:color w:val="000000"/>
          <w:sz w:val="26"/>
          <w:szCs w:val="26"/>
        </w:rPr>
        <w:t>bệnh nhân</w:t>
      </w:r>
      <w:r w:rsidR="00292A47" w:rsidRPr="00CC530E">
        <w:rPr>
          <w:rFonts w:eastAsia="Times New Roman" w:cs="Times New Roman"/>
          <w:color w:val="000000"/>
          <w:sz w:val="26"/>
          <w:szCs w:val="26"/>
        </w:rPr>
        <w:t>Đái Tháo Đường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được quản lý: </w:t>
      </w:r>
      <w:r w:rsidR="006506F0" w:rsidRPr="00CC530E">
        <w:rPr>
          <w:rFonts w:eastAsia="Times New Roman" w:cs="Times New Roman"/>
          <w:color w:val="000000"/>
          <w:sz w:val="26"/>
          <w:szCs w:val="26"/>
        </w:rPr>
        <w:t>703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 người.</w:t>
      </w:r>
    </w:p>
    <w:p w:rsidR="00B86148" w:rsidRPr="00CC530E" w:rsidRDefault="00B86148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- Số </w:t>
      </w:r>
      <w:r w:rsidR="00504A2D" w:rsidRPr="00CC530E">
        <w:rPr>
          <w:rFonts w:eastAsia="Times New Roman" w:cs="Times New Roman"/>
          <w:color w:val="000000"/>
          <w:sz w:val="26"/>
          <w:szCs w:val="26"/>
        </w:rPr>
        <w:t xml:space="preserve">bệnh nhân 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tiền </w:t>
      </w:r>
      <w:r w:rsidR="00292A47" w:rsidRPr="00CC530E">
        <w:rPr>
          <w:rFonts w:eastAsia="Times New Roman" w:cs="Times New Roman"/>
          <w:color w:val="000000"/>
          <w:sz w:val="26"/>
          <w:szCs w:val="26"/>
        </w:rPr>
        <w:t>Đái Tháo Đường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được quản lý là: </w:t>
      </w:r>
      <w:r w:rsidR="006506F0" w:rsidRPr="00CC530E">
        <w:rPr>
          <w:rFonts w:eastAsia="Times New Roman" w:cs="Times New Roman"/>
          <w:color w:val="000000"/>
          <w:sz w:val="26"/>
          <w:szCs w:val="26"/>
        </w:rPr>
        <w:t>590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 người.</w:t>
      </w:r>
    </w:p>
    <w:p w:rsidR="00FC2BB0" w:rsidRPr="00CC530E" w:rsidRDefault="00F37650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>- Số cán bộ 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 xml:space="preserve">được đào tạo tham gia phát hiện sớm </w:t>
      </w:r>
      <w:r w:rsidR="00292A47" w:rsidRPr="00CC530E">
        <w:rPr>
          <w:rFonts w:eastAsia="Times New Roman" w:cs="Times New Roman"/>
          <w:color w:val="000000"/>
          <w:sz w:val="26"/>
          <w:szCs w:val="26"/>
        </w:rPr>
        <w:t>Đái Tháo Đường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 xml:space="preserve"> và tiền </w:t>
      </w:r>
      <w:r w:rsidR="00292A47" w:rsidRPr="00CC530E">
        <w:rPr>
          <w:rFonts w:eastAsia="Times New Roman" w:cs="Times New Roman"/>
          <w:color w:val="000000"/>
          <w:sz w:val="26"/>
          <w:szCs w:val="26"/>
        </w:rPr>
        <w:t>Đái Tháo Đường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>: 14 người.</w:t>
      </w:r>
    </w:p>
    <w:p w:rsidR="00FC2BB0" w:rsidRPr="00CC530E" w:rsidRDefault="00183401" w:rsidP="00ED5CA0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- 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 xml:space="preserve">Công tác khám, quản lý bệnh nhân </w:t>
      </w:r>
      <w:r w:rsidR="00292A47" w:rsidRPr="00CC530E">
        <w:rPr>
          <w:rFonts w:eastAsia="Times New Roman" w:cs="Times New Roman"/>
          <w:color w:val="000000"/>
          <w:sz w:val="26"/>
          <w:szCs w:val="26"/>
        </w:rPr>
        <w:t>Đái Tháo Đường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 xml:space="preserve"> đạt chỉ tiêu kế hoạch giao.</w:t>
      </w:r>
    </w:p>
    <w:p w:rsidR="00183401" w:rsidRPr="00CC530E" w:rsidRDefault="00183401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>- Công tác truyền thông: Phát thanh trên loa xã: 241 lần, thảo luận nhóm, họp dân: 201 lần, thăm hộ gia đình 2132 hộ. Tổng lượt được truyền thông là12.321 lượt.</w:t>
      </w:r>
    </w:p>
    <w:p w:rsidR="00183401" w:rsidRPr="00CC530E" w:rsidRDefault="00FC2BB0" w:rsidP="00ED5CA0">
      <w:pPr>
        <w:spacing w:after="0" w:line="360" w:lineRule="auto"/>
        <w:ind w:firstLine="72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2. Tồn tại:</w:t>
      </w:r>
    </w:p>
    <w:p w:rsidR="00FC2BB0" w:rsidRPr="00CC530E" w:rsidRDefault="00183401" w:rsidP="00ED5CA0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- 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 xml:space="preserve">Công tác khám phát hiện bệnh </w:t>
      </w:r>
      <w:r w:rsidR="00292A47" w:rsidRPr="00CC530E">
        <w:rPr>
          <w:rFonts w:eastAsia="Times New Roman" w:cs="Times New Roman"/>
          <w:color w:val="000000"/>
          <w:sz w:val="26"/>
          <w:szCs w:val="26"/>
        </w:rPr>
        <w:t>Đái Tháo Đường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 xml:space="preserve"> mới chưa cao.</w:t>
      </w:r>
    </w:p>
    <w:p w:rsidR="00183401" w:rsidRPr="00CC530E" w:rsidRDefault="00183401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>- Tỷ lệ quản lý điều trị tại trạm y tế chưa cao đạt 71%.</w:t>
      </w:r>
    </w:p>
    <w:p w:rsidR="00FC2BB0" w:rsidRPr="00CC530E" w:rsidRDefault="00FC2BB0" w:rsidP="00ED5CA0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3. Thuận lợi: </w:t>
      </w:r>
    </w:p>
    <w:p w:rsidR="00FC2BB0" w:rsidRPr="00CC530E" w:rsidRDefault="00FC2BB0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- Được sự </w:t>
      </w:r>
      <w:r w:rsidR="00E81E44" w:rsidRPr="00CC530E">
        <w:rPr>
          <w:rFonts w:eastAsia="Times New Roman" w:cs="Times New Roman"/>
          <w:color w:val="000000"/>
          <w:sz w:val="26"/>
          <w:szCs w:val="26"/>
        </w:rPr>
        <w:t>quan tâm, chỉ đạo kịp thời của T</w:t>
      </w:r>
      <w:r w:rsidRPr="00CC530E">
        <w:rPr>
          <w:rFonts w:eastAsia="Times New Roman" w:cs="Times New Roman"/>
          <w:color w:val="000000"/>
          <w:sz w:val="26"/>
          <w:szCs w:val="26"/>
        </w:rPr>
        <w:t>rung tâm kiểm soát bệnh tật Tỉnh Lâm Đồng</w:t>
      </w:r>
      <w:r w:rsidR="00E81E44" w:rsidRPr="00CC530E">
        <w:rPr>
          <w:rFonts w:eastAsia="Times New Roman" w:cs="Times New Roman"/>
          <w:color w:val="000000"/>
          <w:sz w:val="26"/>
          <w:szCs w:val="26"/>
        </w:rPr>
        <w:t>, sự quan tâm của ban giám đốc T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rung tâm </w:t>
      </w:r>
      <w:r w:rsidR="00E81E44" w:rsidRPr="00CC530E">
        <w:rPr>
          <w:rFonts w:eastAsia="Times New Roman" w:cs="Times New Roman"/>
          <w:color w:val="000000"/>
          <w:sz w:val="26"/>
          <w:szCs w:val="26"/>
        </w:rPr>
        <w:t>Y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 tế Bảo Lâm.</w:t>
      </w:r>
    </w:p>
    <w:p w:rsidR="00FC2BB0" w:rsidRPr="00CC530E" w:rsidRDefault="00FC2BB0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- Sự phối hợp của 12 </w:t>
      </w:r>
      <w:r w:rsidR="00183401" w:rsidRPr="00CC530E">
        <w:rPr>
          <w:rFonts w:eastAsia="Times New Roman" w:cs="Times New Roman"/>
          <w:color w:val="000000"/>
          <w:sz w:val="26"/>
          <w:szCs w:val="26"/>
        </w:rPr>
        <w:t>T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rạm y tế và 2 </w:t>
      </w:r>
      <w:r w:rsidR="00183401" w:rsidRPr="00CC530E">
        <w:rPr>
          <w:rFonts w:eastAsia="Times New Roman" w:cs="Times New Roman"/>
          <w:color w:val="000000"/>
          <w:sz w:val="26"/>
          <w:szCs w:val="26"/>
        </w:rPr>
        <w:t>P</w:t>
      </w:r>
      <w:r w:rsidRPr="00CC530E">
        <w:rPr>
          <w:rFonts w:eastAsia="Times New Roman" w:cs="Times New Roman"/>
          <w:color w:val="000000"/>
          <w:sz w:val="26"/>
          <w:szCs w:val="26"/>
        </w:rPr>
        <w:t>hòng khám khu vực.</w:t>
      </w:r>
    </w:p>
    <w:p w:rsidR="00FC2BB0" w:rsidRPr="00CC530E" w:rsidRDefault="00FC2BB0" w:rsidP="00ED5CA0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4. Khó khăn:</w:t>
      </w:r>
    </w:p>
    <w:p w:rsidR="00FC2BB0" w:rsidRPr="00CC530E" w:rsidRDefault="00FC2BB0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 - </w:t>
      </w:r>
      <w:r w:rsidR="00E81E44" w:rsidRPr="00CC530E">
        <w:rPr>
          <w:rFonts w:eastAsia="Times New Roman" w:cs="Times New Roman"/>
          <w:color w:val="000000"/>
          <w:sz w:val="26"/>
          <w:szCs w:val="26"/>
        </w:rPr>
        <w:t>Bảo L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âm là một huyện vùng sâu, xa, có địa bàn rộng, đường sá đi lại khó </w:t>
      </w:r>
      <w:r w:rsidR="00243ED5" w:rsidRPr="00CC530E">
        <w:rPr>
          <w:rFonts w:eastAsia="Times New Roman" w:cs="Times New Roman"/>
          <w:color w:val="000000"/>
          <w:sz w:val="26"/>
          <w:szCs w:val="26"/>
        </w:rPr>
        <w:t>khan vào mùa mưa</w:t>
      </w:r>
      <w:r w:rsidRPr="00CC530E">
        <w:rPr>
          <w:rFonts w:eastAsia="Times New Roman" w:cs="Times New Roman"/>
          <w:color w:val="000000"/>
          <w:sz w:val="26"/>
          <w:szCs w:val="26"/>
        </w:rPr>
        <w:t>.</w:t>
      </w:r>
    </w:p>
    <w:p w:rsidR="00FC2BB0" w:rsidRPr="00CC530E" w:rsidRDefault="00FC2BB0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> - Tỉ lệ người dân tộc thiểu số 30%, tình trạng dân trí còn hạn chế, phong tục tập quán lạc hậu.</w:t>
      </w:r>
    </w:p>
    <w:p w:rsidR="00FC2BB0" w:rsidRPr="00CC530E" w:rsidRDefault="00FC2BB0" w:rsidP="00ED5CA0">
      <w:pPr>
        <w:spacing w:after="0" w:line="360" w:lineRule="auto"/>
        <w:ind w:left="9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lastRenderedPageBreak/>
        <w:t>  </w:t>
      </w:r>
      <w:r w:rsidR="00F37650" w:rsidRPr="00CC530E">
        <w:rPr>
          <w:rFonts w:eastAsia="Times New Roman" w:cs="Times New Roman"/>
          <w:color w:val="000000"/>
          <w:sz w:val="26"/>
          <w:szCs w:val="26"/>
        </w:rPr>
        <w:tab/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Nay </w:t>
      </w:r>
      <w:r w:rsidR="00A56DF7" w:rsidRPr="00CC530E">
        <w:rPr>
          <w:rFonts w:eastAsia="Times New Roman" w:cs="Times New Roman"/>
          <w:color w:val="000000"/>
          <w:sz w:val="26"/>
          <w:szCs w:val="26"/>
        </w:rPr>
        <w:t>T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rung tâm </w:t>
      </w:r>
      <w:r w:rsidR="00C3785F" w:rsidRPr="00CC530E">
        <w:rPr>
          <w:rFonts w:eastAsia="Times New Roman" w:cs="Times New Roman"/>
          <w:color w:val="000000"/>
          <w:sz w:val="26"/>
          <w:szCs w:val="26"/>
        </w:rPr>
        <w:t>Y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 tế Bảo Lâm xây dựng kế hoạch hoạt động phòng chống </w:t>
      </w:r>
      <w:r w:rsidR="00292A47" w:rsidRPr="00CC530E">
        <w:rPr>
          <w:rFonts w:eastAsia="Times New Roman" w:cs="Times New Roman"/>
          <w:color w:val="000000"/>
          <w:sz w:val="26"/>
          <w:szCs w:val="26"/>
        </w:rPr>
        <w:t>Đái Tháo Đường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F37650" w:rsidRPr="00CC530E">
        <w:rPr>
          <w:rFonts w:eastAsia="Times New Roman" w:cs="Times New Roman"/>
          <w:color w:val="000000"/>
          <w:sz w:val="26"/>
          <w:szCs w:val="26"/>
        </w:rPr>
        <w:t>3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 cụ thể như sau:</w:t>
      </w:r>
    </w:p>
    <w:p w:rsidR="00FC2BB0" w:rsidRPr="00CC530E" w:rsidRDefault="00FC2BB0" w:rsidP="00ED5CA0">
      <w:pPr>
        <w:spacing w:after="0" w:line="360" w:lineRule="auto"/>
        <w:ind w:left="90" w:firstLine="63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II. NỘI DUNG KẾ HOẠCH 202</w:t>
      </w:r>
      <w:r w:rsidR="00F37650" w:rsidRPr="00CC530E">
        <w:rPr>
          <w:rFonts w:eastAsia="Times New Roman" w:cs="Times New Roman"/>
          <w:b/>
          <w:bCs/>
          <w:color w:val="000000"/>
          <w:sz w:val="26"/>
          <w:szCs w:val="26"/>
        </w:rPr>
        <w:t>3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 </w:t>
      </w:r>
    </w:p>
    <w:p w:rsidR="00FC2BB0" w:rsidRPr="00CC530E" w:rsidRDefault="00FC2BB0" w:rsidP="00ED5CA0">
      <w:pPr>
        <w:spacing w:after="0" w:line="360" w:lineRule="auto"/>
        <w:ind w:left="90" w:firstLine="63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1. Mục </w:t>
      </w:r>
      <w:r w:rsidR="00183401" w:rsidRPr="00CC530E">
        <w:rPr>
          <w:rFonts w:eastAsia="Times New Roman" w:cs="Times New Roman"/>
          <w:b/>
          <w:bCs/>
          <w:color w:val="000000"/>
          <w:sz w:val="26"/>
          <w:szCs w:val="26"/>
        </w:rPr>
        <w:t>t</w:t>
      </w: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iêu </w:t>
      </w:r>
    </w:p>
    <w:p w:rsidR="00FC2BB0" w:rsidRPr="00CC530E" w:rsidRDefault="00FC2BB0" w:rsidP="00ED5CA0">
      <w:pPr>
        <w:spacing w:after="0" w:line="360" w:lineRule="auto"/>
        <w:ind w:left="9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- Triển khai đầy đủ các nội dung hoạt động của bệnh </w:t>
      </w:r>
      <w:r w:rsidR="00292A47" w:rsidRPr="00CC530E">
        <w:rPr>
          <w:rFonts w:eastAsia="Times New Roman" w:cs="Times New Roman"/>
          <w:color w:val="000000"/>
          <w:sz w:val="26"/>
          <w:szCs w:val="26"/>
        </w:rPr>
        <w:t>Đái Tháo Đường</w:t>
      </w:r>
      <w:r w:rsidRPr="00CC530E">
        <w:rPr>
          <w:rFonts w:eastAsia="Times New Roman" w:cs="Times New Roman"/>
          <w:color w:val="000000"/>
          <w:sz w:val="26"/>
          <w:szCs w:val="26"/>
        </w:rPr>
        <w:t>.</w:t>
      </w:r>
    </w:p>
    <w:p w:rsidR="00FC2BB0" w:rsidRPr="00CC530E" w:rsidRDefault="00FC2BB0" w:rsidP="00ED5CA0">
      <w:pPr>
        <w:spacing w:after="0" w:line="360" w:lineRule="auto"/>
        <w:ind w:left="9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>- Quản lý,</w:t>
      </w:r>
      <w:r w:rsidR="00183401" w:rsidRPr="00CC530E">
        <w:rPr>
          <w:rFonts w:eastAsia="Times New Roman" w:cs="Times New Roman"/>
          <w:color w:val="000000"/>
          <w:sz w:val="26"/>
          <w:szCs w:val="26"/>
        </w:rPr>
        <w:t xml:space="preserve"> điều trị,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 tư vấn, truyền thông </w:t>
      </w:r>
      <w:r w:rsidR="00504A2D" w:rsidRPr="00CC530E">
        <w:rPr>
          <w:rFonts w:eastAsia="Times New Roman" w:cs="Times New Roman"/>
          <w:color w:val="000000"/>
          <w:sz w:val="26"/>
          <w:szCs w:val="26"/>
        </w:rPr>
        <w:t>giáo dục sức khỏe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, phòng chống bệnh </w:t>
      </w:r>
      <w:r w:rsidR="00775231" w:rsidRPr="00CC530E">
        <w:rPr>
          <w:rFonts w:eastAsia="Times New Roman" w:cs="Times New Roman"/>
          <w:color w:val="000000"/>
          <w:sz w:val="26"/>
          <w:szCs w:val="26"/>
        </w:rPr>
        <w:t>Đ</w:t>
      </w:r>
      <w:r w:rsidR="00504A2D" w:rsidRPr="00CC530E">
        <w:rPr>
          <w:rFonts w:eastAsia="Times New Roman" w:cs="Times New Roman"/>
          <w:color w:val="000000"/>
          <w:sz w:val="26"/>
          <w:szCs w:val="26"/>
        </w:rPr>
        <w:t xml:space="preserve">ái </w:t>
      </w:r>
      <w:r w:rsidR="00775231" w:rsidRPr="00CC530E">
        <w:rPr>
          <w:rFonts w:eastAsia="Times New Roman" w:cs="Times New Roman"/>
          <w:color w:val="000000"/>
          <w:sz w:val="26"/>
          <w:szCs w:val="26"/>
        </w:rPr>
        <w:t>T</w:t>
      </w:r>
      <w:r w:rsidR="00504A2D" w:rsidRPr="00CC530E">
        <w:rPr>
          <w:rFonts w:eastAsia="Times New Roman" w:cs="Times New Roman"/>
          <w:color w:val="000000"/>
          <w:sz w:val="26"/>
          <w:szCs w:val="26"/>
        </w:rPr>
        <w:t xml:space="preserve">háo </w:t>
      </w:r>
      <w:r w:rsidR="00292A47" w:rsidRPr="00CC530E">
        <w:rPr>
          <w:rFonts w:eastAsia="Times New Roman" w:cs="Times New Roman"/>
          <w:color w:val="000000"/>
          <w:sz w:val="26"/>
          <w:szCs w:val="26"/>
        </w:rPr>
        <w:t>Đ</w:t>
      </w:r>
      <w:r w:rsidR="00504A2D" w:rsidRPr="00CC530E">
        <w:rPr>
          <w:rFonts w:eastAsia="Times New Roman" w:cs="Times New Roman"/>
          <w:color w:val="000000"/>
          <w:sz w:val="26"/>
          <w:szCs w:val="26"/>
        </w:rPr>
        <w:t xml:space="preserve">ường </w:t>
      </w:r>
    </w:p>
    <w:p w:rsidR="00FC2BB0" w:rsidRPr="00CC530E" w:rsidRDefault="00183401" w:rsidP="00ED5CA0">
      <w:pPr>
        <w:spacing w:after="0" w:line="360" w:lineRule="auto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2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. </w:t>
      </w: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C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>hỉ tiêu</w:t>
      </w:r>
      <w:r w:rsidR="00513828"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 giao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> </w:t>
      </w:r>
    </w:p>
    <w:p w:rsidR="000554B0" w:rsidRPr="00CC530E" w:rsidRDefault="00513828" w:rsidP="00ED5CA0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sz w:val="26"/>
          <w:szCs w:val="26"/>
        </w:rPr>
        <w:t>Phụ lục: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1530"/>
        <w:gridCol w:w="2693"/>
        <w:gridCol w:w="1843"/>
        <w:gridCol w:w="1276"/>
        <w:gridCol w:w="1383"/>
      </w:tblGrid>
      <w:tr w:rsidR="00FC2BB0" w:rsidRPr="00CC530E" w:rsidTr="00ED5CA0">
        <w:trPr>
          <w:trHeight w:val="3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0554B0" w:rsidRDefault="00FC2BB0" w:rsidP="00CC530E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ED5CA0" w:rsidRDefault="00ED5CA0" w:rsidP="00CC530E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ED5CA0" w:rsidRDefault="00ED5CA0" w:rsidP="00CC530E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FC2BB0" w:rsidRPr="000554B0" w:rsidRDefault="00FC2BB0" w:rsidP="00CC530E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0554B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0554B0" w:rsidRDefault="00FC2BB0" w:rsidP="00CC530E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ED5CA0" w:rsidRDefault="00ED5CA0" w:rsidP="00CC530E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ED5CA0" w:rsidRDefault="00ED5CA0" w:rsidP="00CC530E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FC2BB0" w:rsidRPr="000554B0" w:rsidRDefault="00FC2BB0" w:rsidP="00CC530E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0554B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7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0554B0" w:rsidRDefault="00FC2BB0" w:rsidP="000554B0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554B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Nội dung hoạt động</w:t>
            </w:r>
          </w:p>
        </w:tc>
      </w:tr>
      <w:tr w:rsidR="00FC2BB0" w:rsidRPr="00CC530E" w:rsidTr="00ED5CA0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2BB0" w:rsidRPr="00CC530E" w:rsidRDefault="00FC2BB0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2BB0" w:rsidRPr="00CC530E" w:rsidRDefault="00FC2BB0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ED5CA0" w:rsidRDefault="00FC2BB0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5CA0">
              <w:rPr>
                <w:rFonts w:eastAsia="Times New Roman" w:cs="Times New Roman"/>
                <w:color w:val="000000"/>
                <w:sz w:val="24"/>
                <w:szCs w:val="24"/>
              </w:rPr>
              <w:t>Tỉ lệ sàng lọc phát hiện người có nguy cơ cao hoặc nghi ngờ mắc ĐTĐ cho nhóm người &gt; 40 tuổi ít nhất 1 lần</w:t>
            </w:r>
            <w:r w:rsidR="00513828" w:rsidRPr="00ED5C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(40%)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ED5CA0" w:rsidRDefault="00FC2BB0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5CA0">
              <w:rPr>
                <w:rFonts w:eastAsia="Times New Roman" w:cs="Times New Roman"/>
                <w:color w:val="000000"/>
                <w:sz w:val="24"/>
                <w:szCs w:val="24"/>
              </w:rPr>
              <w:t>Tỉ lệ bệnh nhân ĐTĐ được quản lý điều trị tại trạm y tế</w:t>
            </w:r>
            <w:r w:rsidR="00513828" w:rsidRPr="00ED5C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(&gt;26%)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ED5CA0" w:rsidRDefault="00FC2BB0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5CA0">
              <w:rPr>
                <w:rFonts w:eastAsia="Times New Roman" w:cs="Times New Roman"/>
                <w:color w:val="000000"/>
                <w:sz w:val="24"/>
                <w:szCs w:val="24"/>
              </w:rPr>
              <w:t>Tỉ lệ tiền ĐTĐ trong dân số 30-69 tuổi</w:t>
            </w:r>
            <w:r w:rsidR="00513828" w:rsidRPr="00ED5C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(&lt;20%)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ED5CA0" w:rsidRDefault="00FC2BB0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5CA0">
              <w:rPr>
                <w:rFonts w:eastAsia="Times New Roman" w:cs="Times New Roman"/>
                <w:color w:val="000000"/>
                <w:sz w:val="24"/>
                <w:szCs w:val="24"/>
              </w:rPr>
              <w:t>Tỉ lệ ĐTĐ trong dân số 30-69 tuổi</w:t>
            </w:r>
            <w:r w:rsidR="00513828" w:rsidRPr="00ED5C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(&lt;10%)</w:t>
            </w:r>
          </w:p>
        </w:tc>
      </w:tr>
      <w:tr w:rsidR="00FC2BB0" w:rsidRPr="00CC530E" w:rsidTr="00ED5C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FC2BB0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FC2BB0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Lộc Thắng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9610D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2250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9610D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667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334</w:t>
            </w:r>
          </w:p>
        </w:tc>
      </w:tr>
      <w:tr w:rsidR="00CE45B3" w:rsidRPr="00CC530E" w:rsidTr="00ED5C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Lộc Ngãi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9610D3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1813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9610D3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509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255</w:t>
            </w:r>
          </w:p>
        </w:tc>
      </w:tr>
      <w:tr w:rsidR="00CE45B3" w:rsidRPr="00CC530E" w:rsidTr="00ED5C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Lộc Quảng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654B75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493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9610D3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9610D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54</w:t>
            </w:r>
          </w:p>
        </w:tc>
      </w:tr>
      <w:tr w:rsidR="00CE45B3" w:rsidRPr="00CC530E" w:rsidTr="00ED5C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Lộc Nam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654B75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1810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9610D3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9610D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1375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688</w:t>
            </w:r>
          </w:p>
        </w:tc>
      </w:tr>
      <w:tr w:rsidR="00CE45B3" w:rsidRPr="00CC530E" w:rsidTr="00ED5C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Lộc Đức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654B75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1169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9610D3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9610D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97</w:t>
            </w:r>
          </w:p>
        </w:tc>
      </w:tr>
      <w:tr w:rsidR="00CE45B3" w:rsidRPr="00CC530E" w:rsidTr="00ED5C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Lộc Bắc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654B75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798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9610D3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9610D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90</w:t>
            </w:r>
          </w:p>
        </w:tc>
      </w:tr>
      <w:tr w:rsidR="00CE45B3" w:rsidRPr="00CC530E" w:rsidTr="00ED5C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Lộc Bảo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654B75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894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9610D3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9610D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394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197</w:t>
            </w:r>
          </w:p>
        </w:tc>
      </w:tr>
      <w:tr w:rsidR="00CE45B3" w:rsidRPr="00CC530E" w:rsidTr="00ED5C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Lộc Lâm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654B75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428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9610D3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9610D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77</w:t>
            </w:r>
          </w:p>
        </w:tc>
      </w:tr>
      <w:tr w:rsidR="00CE45B3" w:rsidRPr="00CC530E" w:rsidTr="00ED5C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Lộc Phú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654B75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458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9610D3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9610D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310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155</w:t>
            </w:r>
          </w:p>
        </w:tc>
      </w:tr>
      <w:tr w:rsidR="00CE45B3" w:rsidRPr="00CC530E" w:rsidTr="00ED5C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Lộc Tân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654B75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1198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9610D3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9610D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608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304</w:t>
            </w:r>
          </w:p>
        </w:tc>
      </w:tr>
      <w:tr w:rsidR="00CE45B3" w:rsidRPr="00CC530E" w:rsidTr="00ED5C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Lộc 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654B75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3171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9610D3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9610D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1879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940</w:t>
            </w:r>
          </w:p>
        </w:tc>
      </w:tr>
      <w:tr w:rsidR="00CE45B3" w:rsidRPr="00CC530E" w:rsidTr="00ED5C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Lộc Thành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654B75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2414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9610D3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9610D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1138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569</w:t>
            </w:r>
          </w:p>
        </w:tc>
      </w:tr>
      <w:tr w:rsidR="00CE45B3" w:rsidRPr="00CC530E" w:rsidTr="00ED5C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Tân Lạc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654B75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9610D3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9610D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368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184</w:t>
            </w:r>
          </w:p>
        </w:tc>
      </w:tr>
      <w:tr w:rsidR="00CE45B3" w:rsidRPr="00CC530E" w:rsidTr="00ED5C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E45B3" w:rsidP="00CC530E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color w:val="000000"/>
                <w:sz w:val="26"/>
                <w:szCs w:val="26"/>
              </w:rPr>
              <w:t>B Lá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654B75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492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B3" w:rsidRPr="00CC530E" w:rsidRDefault="009610D3" w:rsidP="000554B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C530E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9610D3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327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B0" w:rsidRPr="00CC530E" w:rsidRDefault="00C924D8" w:rsidP="000554B0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530E">
              <w:rPr>
                <w:rFonts w:eastAsia="Times New Roman" w:cs="Times New Roman"/>
                <w:sz w:val="26"/>
                <w:szCs w:val="26"/>
              </w:rPr>
              <w:t>164</w:t>
            </w:r>
          </w:p>
        </w:tc>
      </w:tr>
    </w:tbl>
    <w:p w:rsidR="000554B0" w:rsidRDefault="000554B0" w:rsidP="00CC530E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FC2BB0" w:rsidRPr="00CC530E" w:rsidRDefault="00FC2BB0" w:rsidP="00ED5CA0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3. Thời gian: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 Từ ngày 1 tháng 1 năm 202</w:t>
      </w:r>
      <w:r w:rsidR="00F37650" w:rsidRPr="00CC530E">
        <w:rPr>
          <w:rFonts w:eastAsia="Times New Roman" w:cs="Times New Roman"/>
          <w:color w:val="000000"/>
          <w:sz w:val="26"/>
          <w:szCs w:val="26"/>
        </w:rPr>
        <w:t>3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 đến ngày 31 tháng 12 năm 202</w:t>
      </w:r>
      <w:r w:rsidR="00F37650" w:rsidRPr="00CC530E">
        <w:rPr>
          <w:rFonts w:eastAsia="Times New Roman" w:cs="Times New Roman"/>
          <w:color w:val="000000"/>
          <w:sz w:val="26"/>
          <w:szCs w:val="26"/>
        </w:rPr>
        <w:t>3</w:t>
      </w:r>
      <w:r w:rsidRPr="00CC530E">
        <w:rPr>
          <w:rFonts w:eastAsia="Times New Roman" w:cs="Times New Roman"/>
          <w:color w:val="000000"/>
          <w:sz w:val="26"/>
          <w:szCs w:val="26"/>
        </w:rPr>
        <w:t>.</w:t>
      </w:r>
    </w:p>
    <w:p w:rsidR="00FC2BB0" w:rsidRPr="00CC530E" w:rsidRDefault="00513828" w:rsidP="00ED5CA0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4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>. Địa điểm: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 xml:space="preserve"> 14 xã, thị trấn. </w:t>
      </w:r>
    </w:p>
    <w:p w:rsidR="00FC2BB0" w:rsidRPr="00CC530E" w:rsidRDefault="00513828" w:rsidP="00ED5CA0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5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>. Nhiệm vụ cụ thể:</w:t>
      </w:r>
    </w:p>
    <w:p w:rsidR="00FC2BB0" w:rsidRPr="00CC530E" w:rsidRDefault="00513828" w:rsidP="00ED5CA0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5.1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. Tuyến </w:t>
      </w: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h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>uyện:</w:t>
      </w:r>
    </w:p>
    <w:p w:rsidR="00FC2BB0" w:rsidRPr="00CC530E" w:rsidRDefault="00FC2BB0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>  - Công tác giám chỉ đạo tuyến cho 14 xã, thị trấn.</w:t>
      </w:r>
    </w:p>
    <w:p w:rsidR="00FC2BB0" w:rsidRPr="00CC530E" w:rsidRDefault="00FC2BB0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>  - Lập kế hoạch hoạt động năm, hàng quý.</w:t>
      </w:r>
    </w:p>
    <w:p w:rsidR="00FC2BB0" w:rsidRPr="00CC530E" w:rsidRDefault="00FC2BB0" w:rsidP="00ED5CA0">
      <w:pPr>
        <w:spacing w:after="0" w:line="360" w:lineRule="auto"/>
        <w:ind w:left="9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 - </w:t>
      </w:r>
      <w:r w:rsidR="0059470C" w:rsidRPr="00CC530E">
        <w:rPr>
          <w:rFonts w:eastAsia="Times New Roman" w:cs="Times New Roman"/>
          <w:color w:val="000000"/>
          <w:sz w:val="26"/>
          <w:szCs w:val="26"/>
        </w:rPr>
        <w:t xml:space="preserve">Lập 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kế hoạch khám sàng lọc </w:t>
      </w:r>
      <w:r w:rsidR="0059470C" w:rsidRPr="00CC530E">
        <w:rPr>
          <w:rFonts w:eastAsia="Times New Roman" w:cs="Times New Roman"/>
          <w:color w:val="000000"/>
          <w:sz w:val="26"/>
          <w:szCs w:val="26"/>
        </w:rPr>
        <w:t xml:space="preserve">cho người dân </w:t>
      </w:r>
      <w:r w:rsidR="0059470C" w:rsidRPr="00CC530E">
        <w:rPr>
          <w:rFonts w:eastAsia="Times New Roman" w:cs="Times New Roman"/>
          <w:color w:val="000000"/>
          <w:sz w:val="26"/>
          <w:szCs w:val="26"/>
          <w:u w:val="single"/>
        </w:rPr>
        <w:t>&gt;</w:t>
      </w:r>
      <w:r w:rsidR="0059470C" w:rsidRPr="00CC530E">
        <w:rPr>
          <w:rFonts w:eastAsia="Times New Roman" w:cs="Times New Roman"/>
          <w:color w:val="000000"/>
          <w:sz w:val="26"/>
          <w:szCs w:val="26"/>
        </w:rPr>
        <w:t xml:space="preserve"> 40 tuổi</w:t>
      </w:r>
      <w:r w:rsidRPr="00CC530E">
        <w:rPr>
          <w:rFonts w:eastAsia="Times New Roman" w:cs="Times New Roman"/>
          <w:color w:val="000000"/>
          <w:sz w:val="26"/>
          <w:szCs w:val="26"/>
        </w:rPr>
        <w:t>.</w:t>
      </w:r>
    </w:p>
    <w:p w:rsidR="00FC2BB0" w:rsidRPr="00CC530E" w:rsidRDefault="00F14A47" w:rsidP="00ED5CA0">
      <w:pPr>
        <w:spacing w:after="0" w:line="360" w:lineRule="auto"/>
        <w:ind w:left="9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 - Thống kê báo cáo 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>h</w:t>
      </w:r>
      <w:r w:rsidR="00E81E44" w:rsidRPr="00CC530E">
        <w:rPr>
          <w:rFonts w:eastAsia="Times New Roman" w:cs="Times New Roman"/>
          <w:color w:val="000000"/>
          <w:sz w:val="26"/>
          <w:szCs w:val="26"/>
        </w:rPr>
        <w:t>àng quý, năm theo đúng quy định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>.</w:t>
      </w:r>
    </w:p>
    <w:p w:rsidR="00FC2BB0" w:rsidRPr="00CC530E" w:rsidRDefault="00513828" w:rsidP="00ED5CA0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5.2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. Tuyến </w:t>
      </w: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x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>ã:</w:t>
      </w:r>
    </w:p>
    <w:p w:rsidR="00FC2BB0" w:rsidRPr="00CC530E" w:rsidRDefault="00FC2BB0" w:rsidP="00ED5CA0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  -  </w:t>
      </w:r>
      <w:r w:rsidRPr="00CC530E">
        <w:rPr>
          <w:rFonts w:eastAsia="Times New Roman" w:cs="Times New Roman"/>
          <w:color w:val="000000"/>
          <w:sz w:val="26"/>
          <w:szCs w:val="26"/>
        </w:rPr>
        <w:t>Lập kế hoạch hoạt động năm, hàng quý.</w:t>
      </w:r>
    </w:p>
    <w:p w:rsidR="0059470C" w:rsidRPr="00CC530E" w:rsidRDefault="0059470C" w:rsidP="00ED5CA0">
      <w:pPr>
        <w:spacing w:after="0" w:line="360" w:lineRule="auto"/>
        <w:ind w:left="9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 - Lập kế hoạch khám sàng lọc cho người dân </w:t>
      </w:r>
      <w:r w:rsidRPr="00CC530E">
        <w:rPr>
          <w:rFonts w:eastAsia="Times New Roman" w:cs="Times New Roman"/>
          <w:color w:val="000000"/>
          <w:sz w:val="26"/>
          <w:szCs w:val="26"/>
          <w:u w:val="single"/>
        </w:rPr>
        <w:t>&gt;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 40 tuổi, thống kê báo cáo, lưu hồ sơ theo quy định (1 quý/1 lần)</w:t>
      </w:r>
    </w:p>
    <w:p w:rsidR="00FC2BB0" w:rsidRPr="00CC530E" w:rsidRDefault="00FC2BB0" w:rsidP="00ED5CA0">
      <w:pPr>
        <w:spacing w:after="0" w:line="360" w:lineRule="auto"/>
        <w:ind w:left="9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> - Truyền thông giáo dục sức khỏe cho nhân d</w:t>
      </w:r>
      <w:r w:rsidR="00487C03" w:rsidRPr="00CC530E">
        <w:rPr>
          <w:rFonts w:eastAsia="Times New Roman" w:cs="Times New Roman"/>
          <w:color w:val="000000"/>
          <w:sz w:val="26"/>
          <w:szCs w:val="26"/>
        </w:rPr>
        <w:t>ân trên địa bàn hiểu biết bệnh đái t</w:t>
      </w:r>
      <w:r w:rsidR="00504A2D" w:rsidRPr="00CC530E">
        <w:rPr>
          <w:rFonts w:eastAsia="Times New Roman" w:cs="Times New Roman"/>
          <w:color w:val="000000"/>
          <w:sz w:val="26"/>
          <w:szCs w:val="26"/>
        </w:rPr>
        <w:t>háo đ</w:t>
      </w:r>
      <w:r w:rsidRPr="00CC530E">
        <w:rPr>
          <w:rFonts w:eastAsia="Times New Roman" w:cs="Times New Roman"/>
          <w:color w:val="000000"/>
          <w:sz w:val="26"/>
          <w:szCs w:val="26"/>
        </w:rPr>
        <w:t>ường và cách phòng chống</w:t>
      </w:r>
    </w:p>
    <w:p w:rsidR="00FC2BB0" w:rsidRPr="00CC530E" w:rsidRDefault="00FC2BB0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  - Hạn chế mức thấp nhất </w:t>
      </w:r>
      <w:r w:rsidR="00487C03" w:rsidRPr="00CC530E">
        <w:rPr>
          <w:rFonts w:eastAsia="Times New Roman" w:cs="Times New Roman"/>
          <w:color w:val="000000"/>
          <w:sz w:val="26"/>
          <w:szCs w:val="26"/>
        </w:rPr>
        <w:t>các tai biến của bệnh đái tháo đ</w:t>
      </w:r>
      <w:r w:rsidRPr="00CC530E">
        <w:rPr>
          <w:rFonts w:eastAsia="Times New Roman" w:cs="Times New Roman"/>
          <w:color w:val="000000"/>
          <w:sz w:val="26"/>
          <w:szCs w:val="26"/>
        </w:rPr>
        <w:t>ường.</w:t>
      </w:r>
    </w:p>
    <w:p w:rsidR="00FC2BB0" w:rsidRPr="00CC530E" w:rsidRDefault="00FC2BB0" w:rsidP="00ED5CA0">
      <w:pPr>
        <w:spacing w:after="0" w:line="360" w:lineRule="auto"/>
        <w:ind w:left="9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 - </w:t>
      </w:r>
      <w:r w:rsidR="0059470C" w:rsidRPr="00CC530E">
        <w:rPr>
          <w:rFonts w:eastAsia="Times New Roman" w:cs="Times New Roman"/>
          <w:color w:val="000000"/>
          <w:sz w:val="26"/>
          <w:szCs w:val="26"/>
        </w:rPr>
        <w:t>T</w:t>
      </w:r>
      <w:r w:rsidRPr="00CC530E">
        <w:rPr>
          <w:rFonts w:eastAsia="Times New Roman" w:cs="Times New Roman"/>
          <w:color w:val="000000"/>
          <w:sz w:val="26"/>
          <w:szCs w:val="26"/>
        </w:rPr>
        <w:t>hường xuyên cập nhật,</w:t>
      </w:r>
      <w:r w:rsidR="00487C03" w:rsidRPr="00CC530E">
        <w:rPr>
          <w:rFonts w:eastAsia="Times New Roman" w:cs="Times New Roman"/>
          <w:color w:val="000000"/>
          <w:sz w:val="26"/>
          <w:szCs w:val="26"/>
        </w:rPr>
        <w:t xml:space="preserve"> tổng hợp số ca bệnh đái tháo đ</w:t>
      </w:r>
      <w:r w:rsidRPr="00CC530E">
        <w:rPr>
          <w:rFonts w:eastAsia="Times New Roman" w:cs="Times New Roman"/>
          <w:color w:val="000000"/>
          <w:sz w:val="26"/>
          <w:szCs w:val="26"/>
        </w:rPr>
        <w:t>ường trong sổ A1 và kể cả những bệnh nhân khám ở tuyến trên.</w:t>
      </w:r>
    </w:p>
    <w:p w:rsidR="00FC2BB0" w:rsidRPr="00CC530E" w:rsidRDefault="00FC2BB0" w:rsidP="00ED5CA0">
      <w:pPr>
        <w:spacing w:after="0" w:line="360" w:lineRule="auto"/>
        <w:ind w:left="9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>- Quản lý bệnh nhân đái tháo đường của xã mình.</w:t>
      </w:r>
    </w:p>
    <w:p w:rsidR="00FC2BB0" w:rsidRPr="00CC530E" w:rsidRDefault="00FC2BB0" w:rsidP="00ED5CA0">
      <w:pPr>
        <w:spacing w:after="0" w:line="360" w:lineRule="auto"/>
        <w:ind w:left="9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- Phối hợp với </w:t>
      </w:r>
      <w:r w:rsidR="000B34FE" w:rsidRPr="00CC530E">
        <w:rPr>
          <w:rFonts w:eastAsia="Times New Roman" w:cs="Times New Roman"/>
          <w:color w:val="000000"/>
          <w:sz w:val="26"/>
          <w:szCs w:val="26"/>
        </w:rPr>
        <w:t>hoạt đông phòng chốngmù lòa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 để gửi bệnh nhân đi khám mắt, kiểm tra thị lực.</w:t>
      </w:r>
    </w:p>
    <w:p w:rsidR="00FC2BB0" w:rsidRPr="00CC530E" w:rsidRDefault="00FC2BB0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  - Phối hợp với các </w:t>
      </w:r>
      <w:r w:rsidR="0059470C" w:rsidRPr="00CC530E">
        <w:rPr>
          <w:rFonts w:eastAsia="Times New Roman" w:cs="Times New Roman"/>
          <w:color w:val="000000"/>
          <w:sz w:val="26"/>
          <w:szCs w:val="26"/>
        </w:rPr>
        <w:t>hoạt động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 Y Tế Quốc gia khác tổ chức truyền thông phòng chống đái tháo đường 2-3 lần / tháng. Nhất là ngày 14/11 hàng năm. </w:t>
      </w:r>
    </w:p>
    <w:p w:rsidR="00FC2BB0" w:rsidRPr="00CC530E" w:rsidRDefault="00FC2BB0" w:rsidP="00ED5CA0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 xml:space="preserve">  - Thống kê báo </w:t>
      </w:r>
      <w:r w:rsidR="0059470C" w:rsidRPr="00CC530E">
        <w:rPr>
          <w:rFonts w:eastAsia="Times New Roman" w:cs="Times New Roman"/>
          <w:color w:val="000000"/>
          <w:sz w:val="26"/>
          <w:szCs w:val="26"/>
        </w:rPr>
        <w:t>cáo hàng quý, năm theo quy định</w:t>
      </w:r>
      <w:r w:rsidRPr="00CC530E">
        <w:rPr>
          <w:rFonts w:eastAsia="Times New Roman" w:cs="Times New Roman"/>
          <w:color w:val="000000"/>
          <w:sz w:val="26"/>
          <w:szCs w:val="26"/>
        </w:rPr>
        <w:t>.</w:t>
      </w:r>
    </w:p>
    <w:p w:rsidR="00FC2BB0" w:rsidRPr="00CC530E" w:rsidRDefault="00513828" w:rsidP="00ED5CA0">
      <w:pPr>
        <w:spacing w:after="0" w:line="360" w:lineRule="auto"/>
        <w:ind w:left="90" w:firstLine="63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III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. </w:t>
      </w:r>
      <w:r w:rsidR="0083221E" w:rsidRPr="00CC530E">
        <w:rPr>
          <w:rFonts w:eastAsia="Times New Roman" w:cs="Times New Roman"/>
          <w:b/>
          <w:bCs/>
          <w:color w:val="000000"/>
          <w:sz w:val="26"/>
          <w:szCs w:val="26"/>
        </w:rPr>
        <w:t>ĐIỀU KIỆN ĐẢM BẢO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:rsidR="00FC2BB0" w:rsidRPr="00CC530E" w:rsidRDefault="00C8064C" w:rsidP="00ED5CA0">
      <w:pPr>
        <w:spacing w:after="0" w:line="360" w:lineRule="auto"/>
        <w:ind w:left="90" w:firstLine="63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1.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 Nhân </w:t>
      </w:r>
      <w:r w:rsidR="00FB4F82" w:rsidRPr="00CC530E">
        <w:rPr>
          <w:rFonts w:eastAsia="Times New Roman" w:cs="Times New Roman"/>
          <w:b/>
          <w:bCs/>
          <w:color w:val="000000"/>
          <w:sz w:val="26"/>
          <w:szCs w:val="26"/>
        </w:rPr>
        <w:t>l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ực: </w:t>
      </w:r>
      <w:r w:rsidR="00C3785F" w:rsidRPr="00CC530E">
        <w:rPr>
          <w:rFonts w:eastAsia="Times New Roman" w:cs="Times New Roman"/>
          <w:color w:val="000000"/>
          <w:sz w:val="26"/>
          <w:szCs w:val="26"/>
        </w:rPr>
        <w:t>T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 xml:space="preserve">rung tâm </w:t>
      </w:r>
      <w:r w:rsidR="00C3785F" w:rsidRPr="00CC530E">
        <w:rPr>
          <w:rFonts w:eastAsia="Times New Roman" w:cs="Times New Roman"/>
          <w:color w:val="000000"/>
          <w:sz w:val="26"/>
          <w:szCs w:val="26"/>
        </w:rPr>
        <w:t>Y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 xml:space="preserve"> tế, </w:t>
      </w:r>
      <w:r w:rsidR="00C3785F" w:rsidRPr="00CC530E">
        <w:rPr>
          <w:rFonts w:eastAsia="Times New Roman" w:cs="Times New Roman"/>
          <w:color w:val="000000"/>
          <w:sz w:val="26"/>
          <w:szCs w:val="26"/>
        </w:rPr>
        <w:t>T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 xml:space="preserve">rạm </w:t>
      </w:r>
      <w:r w:rsidR="00C3785F" w:rsidRPr="00CC530E">
        <w:rPr>
          <w:rFonts w:eastAsia="Times New Roman" w:cs="Times New Roman"/>
          <w:color w:val="000000"/>
          <w:sz w:val="26"/>
          <w:szCs w:val="26"/>
        </w:rPr>
        <w:t>Y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 xml:space="preserve"> tế, Y</w:t>
      </w:r>
      <w:r w:rsidR="00504A2D" w:rsidRPr="00CC530E">
        <w:rPr>
          <w:rFonts w:eastAsia="Times New Roman" w:cs="Times New Roman"/>
          <w:color w:val="000000"/>
          <w:sz w:val="26"/>
          <w:szCs w:val="26"/>
        </w:rPr>
        <w:t xml:space="preserve"> thôn bản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="00504A2D" w:rsidRPr="00CC530E">
        <w:rPr>
          <w:rFonts w:eastAsia="Times New Roman" w:cs="Times New Roman"/>
          <w:color w:val="000000"/>
          <w:sz w:val="26"/>
          <w:szCs w:val="26"/>
        </w:rPr>
        <w:t>cộng tác viên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 xml:space="preserve"> và các ban ngành.</w:t>
      </w:r>
    </w:p>
    <w:p w:rsidR="00FC2BB0" w:rsidRPr="00CC530E" w:rsidRDefault="00C8064C" w:rsidP="00ED5CA0">
      <w:pPr>
        <w:spacing w:after="0" w:line="360" w:lineRule="auto"/>
        <w:ind w:left="72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2.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>Vật</w:t>
      </w:r>
      <w:r w:rsidR="00FB4F82" w:rsidRPr="00CC530E">
        <w:rPr>
          <w:rFonts w:eastAsia="Times New Roman" w:cs="Times New Roman"/>
          <w:b/>
          <w:bCs/>
          <w:color w:val="000000"/>
          <w:sz w:val="26"/>
          <w:szCs w:val="26"/>
        </w:rPr>
        <w:t>t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>ư.</w:t>
      </w:r>
    </w:p>
    <w:p w:rsidR="00FC2BB0" w:rsidRPr="00CC530E" w:rsidRDefault="00ED5CA0" w:rsidP="00ED5CA0">
      <w:pPr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- </w:t>
      </w:r>
      <w:r w:rsidR="00FC2BB0" w:rsidRPr="00CC530E">
        <w:rPr>
          <w:rFonts w:eastAsia="Times New Roman" w:cs="Times New Roman"/>
          <w:color w:val="000000"/>
          <w:sz w:val="26"/>
          <w:szCs w:val="26"/>
        </w:rPr>
        <w:t>Tài liệu, tranh ảnh, dụng cụ trang thiết bị.</w:t>
      </w:r>
    </w:p>
    <w:p w:rsidR="00FC2BB0" w:rsidRPr="00CC530E" w:rsidRDefault="00C8064C" w:rsidP="00ED5CA0">
      <w:pPr>
        <w:spacing w:after="0" w:line="360" w:lineRule="auto"/>
        <w:ind w:left="90" w:firstLine="63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3.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 xml:space="preserve"> Kinh </w:t>
      </w:r>
      <w:r w:rsidR="00FB4F82" w:rsidRPr="00CC530E">
        <w:rPr>
          <w:rFonts w:eastAsia="Times New Roman" w:cs="Times New Roman"/>
          <w:b/>
          <w:bCs/>
          <w:color w:val="000000"/>
          <w:sz w:val="26"/>
          <w:szCs w:val="26"/>
        </w:rPr>
        <w:t>p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>hí.</w:t>
      </w:r>
    </w:p>
    <w:p w:rsidR="00FC2BB0" w:rsidRPr="00CC530E" w:rsidRDefault="00ED5CA0" w:rsidP="00ED5CA0">
      <w:pPr>
        <w:spacing w:after="0" w:line="360" w:lineRule="auto"/>
        <w:jc w:val="both"/>
        <w:textAlignment w:val="baseline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- </w:t>
      </w:r>
      <w:r w:rsidR="00F63E14" w:rsidRPr="00CC530E">
        <w:rPr>
          <w:rFonts w:eastAsia="Times New Roman" w:cs="Times New Roman"/>
          <w:sz w:val="26"/>
          <w:szCs w:val="26"/>
        </w:rPr>
        <w:t>Thực hiện theo quy định hiện hành</w:t>
      </w:r>
      <w:r w:rsidR="00FC2BB0" w:rsidRPr="00CC530E">
        <w:rPr>
          <w:rFonts w:eastAsia="Times New Roman" w:cs="Times New Roman"/>
          <w:sz w:val="26"/>
          <w:szCs w:val="26"/>
        </w:rPr>
        <w:t>.</w:t>
      </w:r>
    </w:p>
    <w:p w:rsidR="00FC2BB0" w:rsidRPr="00CC530E" w:rsidRDefault="00513828" w:rsidP="00ED5CA0">
      <w:pPr>
        <w:spacing w:after="0" w:line="360" w:lineRule="auto"/>
        <w:ind w:left="360" w:firstLine="36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IV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>. KIẾN NGHỊ VÀ ĐỀ XUẤT</w:t>
      </w:r>
    </w:p>
    <w:p w:rsidR="00513828" w:rsidRPr="00CC530E" w:rsidRDefault="00513828" w:rsidP="00ED5CA0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CC530E">
        <w:rPr>
          <w:rFonts w:eastAsia="Times New Roman" w:cs="Times New Roman"/>
          <w:b/>
          <w:bCs/>
          <w:sz w:val="26"/>
          <w:szCs w:val="26"/>
        </w:rPr>
        <w:t>Trung tâm kiểm soát bệnh tật</w:t>
      </w:r>
    </w:p>
    <w:p w:rsidR="00513828" w:rsidRPr="00ED5CA0" w:rsidRDefault="00513828" w:rsidP="00ED5CA0">
      <w:pPr>
        <w:pStyle w:val="ListParagraph"/>
        <w:numPr>
          <w:ilvl w:val="0"/>
          <w:numId w:val="4"/>
        </w:numPr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ED5CA0">
        <w:rPr>
          <w:rFonts w:eastAsia="Times New Roman" w:cs="Times New Roman"/>
          <w:color w:val="000000"/>
          <w:sz w:val="26"/>
          <w:szCs w:val="26"/>
        </w:rPr>
        <w:t>Quan tâm</w:t>
      </w:r>
      <w:r w:rsidR="00FC2BB0" w:rsidRPr="00ED5CA0">
        <w:rPr>
          <w:rFonts w:eastAsia="Times New Roman" w:cs="Times New Roman"/>
          <w:color w:val="000000"/>
          <w:sz w:val="26"/>
          <w:szCs w:val="26"/>
        </w:rPr>
        <w:t xml:space="preserve"> chỉ đạo chuyên môn</w:t>
      </w:r>
      <w:r w:rsidRPr="00ED5CA0">
        <w:rPr>
          <w:rFonts w:eastAsia="Times New Roman" w:cs="Times New Roman"/>
          <w:color w:val="000000"/>
          <w:sz w:val="26"/>
          <w:szCs w:val="26"/>
        </w:rPr>
        <w:t xml:space="preserve"> kịp thời để Trung tâm </w:t>
      </w:r>
      <w:r w:rsidR="00C3785F" w:rsidRPr="00ED5CA0">
        <w:rPr>
          <w:rFonts w:eastAsia="Times New Roman" w:cs="Times New Roman"/>
          <w:color w:val="000000"/>
          <w:sz w:val="26"/>
          <w:szCs w:val="26"/>
        </w:rPr>
        <w:t>Y</w:t>
      </w:r>
      <w:r w:rsidRPr="00ED5CA0">
        <w:rPr>
          <w:rFonts w:eastAsia="Times New Roman" w:cs="Times New Roman"/>
          <w:color w:val="000000"/>
          <w:sz w:val="26"/>
          <w:szCs w:val="26"/>
        </w:rPr>
        <w:t xml:space="preserve"> tế huyện Bảo Lâm hoàn thành tốt hoạt động, phòng chống đái tháo đường</w:t>
      </w:r>
      <w:r w:rsidR="00FC2BB0" w:rsidRPr="00ED5CA0">
        <w:rPr>
          <w:rFonts w:eastAsia="Times New Roman" w:cs="Times New Roman"/>
          <w:color w:val="000000"/>
          <w:sz w:val="26"/>
          <w:szCs w:val="26"/>
        </w:rPr>
        <w:t>. </w:t>
      </w:r>
    </w:p>
    <w:p w:rsidR="00FC2BB0" w:rsidRPr="00CC530E" w:rsidRDefault="00513828" w:rsidP="00ED5CA0">
      <w:pPr>
        <w:pStyle w:val="ListParagraph"/>
        <w:numPr>
          <w:ilvl w:val="1"/>
          <w:numId w:val="2"/>
        </w:numPr>
        <w:spacing w:after="0" w:line="360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C530E">
        <w:rPr>
          <w:rFonts w:eastAsia="Times New Roman" w:cs="Times New Roman"/>
          <w:b/>
          <w:bCs/>
          <w:color w:val="000000"/>
          <w:sz w:val="26"/>
          <w:szCs w:val="26"/>
        </w:rPr>
        <w:t>Uỷ ban nhân dân xã:</w:t>
      </w:r>
      <w:r w:rsidR="00FC2BB0" w:rsidRPr="00CC530E">
        <w:rPr>
          <w:rFonts w:eastAsia="Times New Roman" w:cs="Times New Roman"/>
          <w:b/>
          <w:bCs/>
          <w:color w:val="000000"/>
          <w:sz w:val="26"/>
          <w:szCs w:val="26"/>
        </w:rPr>
        <w:t> </w:t>
      </w:r>
    </w:p>
    <w:p w:rsidR="00FC2BB0" w:rsidRPr="00ED5CA0" w:rsidRDefault="00FB4F82" w:rsidP="00ED5CA0">
      <w:pPr>
        <w:pStyle w:val="ListParagraph"/>
        <w:numPr>
          <w:ilvl w:val="0"/>
          <w:numId w:val="4"/>
        </w:numPr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ED5CA0">
        <w:rPr>
          <w:rFonts w:eastAsia="Times New Roman" w:cs="Times New Roman"/>
          <w:color w:val="000000"/>
          <w:sz w:val="26"/>
          <w:szCs w:val="26"/>
        </w:rPr>
        <w:lastRenderedPageBreak/>
        <w:t>C</w:t>
      </w:r>
      <w:r w:rsidR="00FC2BB0" w:rsidRPr="00ED5CA0">
        <w:rPr>
          <w:rFonts w:eastAsia="Times New Roman" w:cs="Times New Roman"/>
          <w:color w:val="000000"/>
          <w:sz w:val="26"/>
          <w:szCs w:val="26"/>
        </w:rPr>
        <w:t xml:space="preserve">hỉ đạo các ban ngành ủy ban </w:t>
      </w:r>
      <w:r w:rsidRPr="00ED5CA0">
        <w:rPr>
          <w:rFonts w:eastAsia="Times New Roman" w:cs="Times New Roman"/>
          <w:color w:val="000000"/>
          <w:sz w:val="26"/>
          <w:szCs w:val="26"/>
        </w:rPr>
        <w:t xml:space="preserve">đoàn thể </w:t>
      </w:r>
      <w:r w:rsidR="00FC2BB0" w:rsidRPr="00ED5CA0">
        <w:rPr>
          <w:rFonts w:eastAsia="Times New Roman" w:cs="Times New Roman"/>
          <w:color w:val="000000"/>
          <w:sz w:val="26"/>
          <w:szCs w:val="26"/>
        </w:rPr>
        <w:t xml:space="preserve">phối hợp, thực hiện </w:t>
      </w:r>
      <w:r w:rsidR="0059470C" w:rsidRPr="00ED5CA0">
        <w:rPr>
          <w:rFonts w:eastAsia="Times New Roman" w:cs="Times New Roman"/>
          <w:color w:val="000000"/>
          <w:sz w:val="26"/>
          <w:szCs w:val="26"/>
        </w:rPr>
        <w:t>hoạt động</w:t>
      </w:r>
      <w:r w:rsidR="00FC2BB0" w:rsidRPr="00ED5CA0">
        <w:rPr>
          <w:rFonts w:eastAsia="Times New Roman" w:cs="Times New Roman"/>
          <w:color w:val="000000"/>
          <w:sz w:val="26"/>
          <w:szCs w:val="26"/>
        </w:rPr>
        <w:t xml:space="preserve"> phòng chống đái tháo đường.       </w:t>
      </w:r>
    </w:p>
    <w:p w:rsidR="00FC2BB0" w:rsidRPr="006929E7" w:rsidRDefault="00FC2BB0" w:rsidP="00ED5CA0">
      <w:pPr>
        <w:tabs>
          <w:tab w:val="left" w:pos="567"/>
        </w:tabs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>   </w:t>
      </w:r>
      <w:r w:rsidR="0059470C" w:rsidRPr="00CC530E">
        <w:rPr>
          <w:rFonts w:eastAsia="Times New Roman" w:cs="Times New Roman"/>
          <w:color w:val="000000"/>
          <w:sz w:val="26"/>
          <w:szCs w:val="26"/>
        </w:rPr>
        <w:t xml:space="preserve">           Trên đây là kế hoạch hoạt động </w:t>
      </w:r>
      <w:r w:rsidRPr="00CC530E">
        <w:rPr>
          <w:rFonts w:eastAsia="Times New Roman" w:cs="Times New Roman"/>
          <w:color w:val="000000"/>
          <w:sz w:val="26"/>
          <w:szCs w:val="26"/>
        </w:rPr>
        <w:t>phòng chống đái tháo đường năm 202</w:t>
      </w:r>
      <w:r w:rsidR="0059470C" w:rsidRPr="00CC530E">
        <w:rPr>
          <w:rFonts w:eastAsia="Times New Roman" w:cs="Times New Roman"/>
          <w:color w:val="000000"/>
          <w:sz w:val="26"/>
          <w:szCs w:val="26"/>
        </w:rPr>
        <w:t>3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 của </w:t>
      </w:r>
      <w:r w:rsidR="00A56DF7" w:rsidRPr="00CC530E">
        <w:rPr>
          <w:rFonts w:eastAsia="Times New Roman" w:cs="Times New Roman"/>
          <w:color w:val="000000"/>
          <w:sz w:val="26"/>
          <w:szCs w:val="26"/>
        </w:rPr>
        <w:t>T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rung tâm </w:t>
      </w:r>
      <w:r w:rsidR="00C3785F" w:rsidRPr="00CC530E">
        <w:rPr>
          <w:rFonts w:eastAsia="Times New Roman" w:cs="Times New Roman"/>
          <w:color w:val="000000"/>
          <w:sz w:val="26"/>
          <w:szCs w:val="26"/>
        </w:rPr>
        <w:t>Y</w:t>
      </w:r>
      <w:r w:rsidRPr="00CC530E">
        <w:rPr>
          <w:rFonts w:eastAsia="Times New Roman" w:cs="Times New Roman"/>
          <w:color w:val="000000"/>
          <w:sz w:val="26"/>
          <w:szCs w:val="26"/>
        </w:rPr>
        <w:t xml:space="preserve"> tế Bảo Lâm. Đề nghị </w:t>
      </w:r>
      <w:r w:rsidRPr="006929E7">
        <w:rPr>
          <w:rFonts w:eastAsia="Times New Roman" w:cs="Times New Roman"/>
          <w:color w:val="000000"/>
          <w:sz w:val="28"/>
          <w:szCs w:val="28"/>
        </w:rPr>
        <w:t xml:space="preserve">các </w:t>
      </w:r>
      <w:r w:rsidR="00C8771C" w:rsidRPr="006929E7">
        <w:rPr>
          <w:rFonts w:eastAsia="Times New Roman" w:cs="Times New Roman"/>
          <w:color w:val="000000"/>
          <w:sz w:val="28"/>
          <w:szCs w:val="28"/>
        </w:rPr>
        <w:t>xã thị trấn triển khai thực hiện</w:t>
      </w:r>
      <w:r w:rsidRPr="006929E7">
        <w:rPr>
          <w:rFonts w:eastAsia="Times New Roman" w:cs="Times New Roman"/>
          <w:color w:val="000000"/>
          <w:sz w:val="28"/>
          <w:szCs w:val="28"/>
        </w:rPr>
        <w:t>./.</w:t>
      </w:r>
    </w:p>
    <w:p w:rsidR="0059470C" w:rsidRPr="00CC530E" w:rsidRDefault="00FC2BB0" w:rsidP="00ED5CA0">
      <w:pPr>
        <w:spacing w:after="0" w:line="360" w:lineRule="auto"/>
        <w:ind w:left="90"/>
        <w:jc w:val="both"/>
        <w:rPr>
          <w:rFonts w:eastAsia="Times New Roman" w:cs="Times New Roman"/>
          <w:sz w:val="26"/>
          <w:szCs w:val="26"/>
        </w:rPr>
      </w:pPr>
      <w:r w:rsidRPr="00CC530E">
        <w:rPr>
          <w:rFonts w:eastAsia="Times New Roman" w:cs="Times New Roman"/>
          <w:color w:val="000000"/>
          <w:sz w:val="26"/>
          <w:szCs w:val="26"/>
        </w:rPr>
        <w:t> </w:t>
      </w:r>
    </w:p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767"/>
      </w:tblGrid>
      <w:tr w:rsidR="0059470C" w:rsidTr="00D8191C">
        <w:trPr>
          <w:trHeight w:val="426"/>
        </w:trPr>
        <w:tc>
          <w:tcPr>
            <w:tcW w:w="4673" w:type="dxa"/>
          </w:tcPr>
          <w:p w:rsidR="0059470C" w:rsidRPr="001525D5" w:rsidRDefault="0059470C" w:rsidP="00D8191C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5D5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 nhận:</w:t>
            </w:r>
          </w:p>
          <w:p w:rsidR="0059470C" w:rsidRPr="00D618B5" w:rsidRDefault="0059470C" w:rsidP="00D8191C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1525D5">
              <w:rPr>
                <w:rFonts w:eastAsia="Times New Roman" w:cs="Times New Roman"/>
                <w:color w:val="000000"/>
              </w:rPr>
              <w:t>    </w:t>
            </w:r>
            <w:r>
              <w:rPr>
                <w:rFonts w:eastAsia="Times New Roman" w:cs="Times New Roman"/>
                <w:color w:val="000000"/>
              </w:rPr>
              <w:t>     </w:t>
            </w:r>
            <w:r w:rsidRPr="00D618B5">
              <w:rPr>
                <w:rFonts w:eastAsia="Times New Roman" w:cs="Times New Roman"/>
                <w:color w:val="000000"/>
              </w:rPr>
              <w:t>- Trung tâm KSBT tỉnh;</w:t>
            </w:r>
          </w:p>
          <w:p w:rsidR="0059470C" w:rsidRPr="00D618B5" w:rsidRDefault="0059470C" w:rsidP="00D8191C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D618B5">
              <w:rPr>
                <w:rFonts w:eastAsia="Times New Roman" w:cs="Times New Roman"/>
                <w:color w:val="000000"/>
              </w:rPr>
              <w:t>         - BGĐ; </w:t>
            </w:r>
          </w:p>
          <w:p w:rsidR="0059470C" w:rsidRPr="00D618B5" w:rsidRDefault="0059470C" w:rsidP="00D8191C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D618B5">
              <w:rPr>
                <w:rFonts w:eastAsia="Times New Roman" w:cs="Times New Roman"/>
                <w:color w:val="000000"/>
              </w:rPr>
              <w:t>         - 14 TYT xã, thị trấn;</w:t>
            </w:r>
          </w:p>
          <w:p w:rsidR="0059470C" w:rsidRDefault="0059470C" w:rsidP="00ED5CA0">
            <w:pPr>
              <w:spacing w:before="60" w:after="6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18B5">
              <w:rPr>
                <w:rFonts w:eastAsia="Times New Roman" w:cs="Times New Roman"/>
                <w:color w:val="000000"/>
              </w:rPr>
              <w:t xml:space="preserve">         - Lưu: </w:t>
            </w:r>
            <w:r w:rsidR="00C8771C">
              <w:rPr>
                <w:rFonts w:eastAsia="Times New Roman" w:cs="Times New Roman"/>
                <w:color w:val="000000"/>
              </w:rPr>
              <w:t>VT-</w:t>
            </w:r>
            <w:r w:rsidR="00ED5CA0">
              <w:rPr>
                <w:rFonts w:eastAsia="Times New Roman" w:cs="Times New Roman"/>
                <w:color w:val="000000"/>
              </w:rPr>
              <w:t>DP</w:t>
            </w:r>
            <w:r w:rsidRPr="00D618B5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4767" w:type="dxa"/>
          </w:tcPr>
          <w:p w:rsidR="0059470C" w:rsidRDefault="0059470C" w:rsidP="00D8191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KT. GIÁM ĐỐC</w:t>
            </w:r>
          </w:p>
          <w:p w:rsidR="0059470C" w:rsidRDefault="0059470C" w:rsidP="00D8191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525D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PHÓ GIÁM ĐỐC</w:t>
            </w:r>
          </w:p>
          <w:p w:rsidR="0059470C" w:rsidRDefault="0059470C" w:rsidP="00D8191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59470C" w:rsidRDefault="0059470C" w:rsidP="00D8191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C8771C" w:rsidRDefault="000F61E4" w:rsidP="00D8191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(đã ký)</w:t>
            </w:r>
          </w:p>
          <w:p w:rsidR="00C8771C" w:rsidRDefault="00C8771C" w:rsidP="00D8191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9470C" w:rsidRDefault="0059470C" w:rsidP="00D8191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9470C" w:rsidRDefault="0059470C" w:rsidP="00D8191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A79BD">
              <w:rPr>
                <w:b/>
                <w:sz w:val="28"/>
                <w:szCs w:val="28"/>
              </w:rPr>
              <w:t>Nguyễn Văn Hải</w:t>
            </w:r>
          </w:p>
        </w:tc>
      </w:tr>
    </w:tbl>
    <w:p w:rsidR="003E7554" w:rsidRPr="0059470C" w:rsidRDefault="00FC2BB0" w:rsidP="0059470C">
      <w:pPr>
        <w:tabs>
          <w:tab w:val="left" w:pos="6405"/>
        </w:tabs>
        <w:spacing w:after="0" w:line="240" w:lineRule="auto"/>
        <w:ind w:right="-540"/>
        <w:jc w:val="both"/>
        <w:rPr>
          <w:rFonts w:eastAsia="Times New Roman" w:cs="Times New Roman"/>
          <w:color w:val="000000"/>
          <w:sz w:val="24"/>
          <w:szCs w:val="24"/>
        </w:rPr>
      </w:pPr>
      <w:r w:rsidRPr="00FC2BB0">
        <w:rPr>
          <w:rFonts w:eastAsia="Times New Roman" w:cs="Times New Roman"/>
          <w:sz w:val="24"/>
          <w:szCs w:val="24"/>
        </w:rPr>
        <w:br/>
      </w:r>
      <w:r w:rsidRPr="00FC2BB0">
        <w:rPr>
          <w:rFonts w:eastAsia="Times New Roman" w:cs="Times New Roman"/>
          <w:sz w:val="24"/>
          <w:szCs w:val="24"/>
        </w:rPr>
        <w:br/>
      </w:r>
      <w:r w:rsidRPr="00FC2BB0">
        <w:rPr>
          <w:rFonts w:eastAsia="Times New Roman" w:cs="Times New Roman"/>
          <w:sz w:val="24"/>
          <w:szCs w:val="24"/>
        </w:rPr>
        <w:br/>
      </w:r>
      <w:r w:rsidRPr="00FC2BB0">
        <w:rPr>
          <w:rFonts w:eastAsia="Times New Roman" w:cs="Times New Roman"/>
          <w:sz w:val="24"/>
          <w:szCs w:val="24"/>
        </w:rPr>
        <w:br/>
      </w:r>
      <w:r w:rsidRPr="00FC2BB0">
        <w:rPr>
          <w:rFonts w:eastAsia="Times New Roman" w:cs="Times New Roman"/>
          <w:sz w:val="24"/>
          <w:szCs w:val="24"/>
        </w:rPr>
        <w:br/>
      </w:r>
      <w:r w:rsidRPr="00FC2BB0">
        <w:rPr>
          <w:rFonts w:eastAsia="Times New Roman" w:cs="Times New Roman"/>
          <w:sz w:val="24"/>
          <w:szCs w:val="24"/>
        </w:rPr>
        <w:br/>
      </w:r>
      <w:r w:rsidRPr="00FC2BB0">
        <w:rPr>
          <w:rFonts w:eastAsia="Times New Roman" w:cs="Times New Roman"/>
          <w:sz w:val="24"/>
          <w:szCs w:val="24"/>
        </w:rPr>
        <w:br/>
      </w:r>
      <w:r w:rsidRPr="00FC2BB0">
        <w:rPr>
          <w:rFonts w:eastAsia="Times New Roman" w:cs="Times New Roman"/>
          <w:sz w:val="24"/>
          <w:szCs w:val="24"/>
        </w:rPr>
        <w:br/>
      </w:r>
    </w:p>
    <w:sectPr w:rsidR="003E7554" w:rsidRPr="0059470C" w:rsidSect="00CC530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7F3"/>
    <w:multiLevelType w:val="multilevel"/>
    <w:tmpl w:val="1728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23003"/>
    <w:multiLevelType w:val="hybridMultilevel"/>
    <w:tmpl w:val="90360104"/>
    <w:lvl w:ilvl="0" w:tplc="261450B4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DB02230"/>
    <w:multiLevelType w:val="multilevel"/>
    <w:tmpl w:val="8610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869AE"/>
    <w:multiLevelType w:val="multilevel"/>
    <w:tmpl w:val="4372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2BB0"/>
    <w:rsid w:val="000554B0"/>
    <w:rsid w:val="000B34FE"/>
    <w:rsid w:val="000B5537"/>
    <w:rsid w:val="000F5A66"/>
    <w:rsid w:val="000F61E4"/>
    <w:rsid w:val="00133711"/>
    <w:rsid w:val="00144AC2"/>
    <w:rsid w:val="00173015"/>
    <w:rsid w:val="00183401"/>
    <w:rsid w:val="00234E66"/>
    <w:rsid w:val="00243ED5"/>
    <w:rsid w:val="00292A47"/>
    <w:rsid w:val="002F50D4"/>
    <w:rsid w:val="00311E0C"/>
    <w:rsid w:val="003646DF"/>
    <w:rsid w:val="003E7554"/>
    <w:rsid w:val="00430430"/>
    <w:rsid w:val="00487C03"/>
    <w:rsid w:val="00504A2D"/>
    <w:rsid w:val="00513828"/>
    <w:rsid w:val="0059470C"/>
    <w:rsid w:val="005A60B5"/>
    <w:rsid w:val="005B6D24"/>
    <w:rsid w:val="005C1C4B"/>
    <w:rsid w:val="006506F0"/>
    <w:rsid w:val="00654B75"/>
    <w:rsid w:val="006929E7"/>
    <w:rsid w:val="00696878"/>
    <w:rsid w:val="00735F10"/>
    <w:rsid w:val="00775231"/>
    <w:rsid w:val="007C166C"/>
    <w:rsid w:val="007E0DE5"/>
    <w:rsid w:val="0083221E"/>
    <w:rsid w:val="00941EE1"/>
    <w:rsid w:val="009448D8"/>
    <w:rsid w:val="009610D3"/>
    <w:rsid w:val="0097142D"/>
    <w:rsid w:val="00993F6C"/>
    <w:rsid w:val="00A45E47"/>
    <w:rsid w:val="00A56DF7"/>
    <w:rsid w:val="00A76C52"/>
    <w:rsid w:val="00B0166F"/>
    <w:rsid w:val="00B0291D"/>
    <w:rsid w:val="00B86148"/>
    <w:rsid w:val="00BA2028"/>
    <w:rsid w:val="00C3785F"/>
    <w:rsid w:val="00C71D14"/>
    <w:rsid w:val="00C8064C"/>
    <w:rsid w:val="00C8771C"/>
    <w:rsid w:val="00C924D8"/>
    <w:rsid w:val="00CC530E"/>
    <w:rsid w:val="00CE45B3"/>
    <w:rsid w:val="00CF1DC6"/>
    <w:rsid w:val="00DC4F58"/>
    <w:rsid w:val="00E81E44"/>
    <w:rsid w:val="00EC5135"/>
    <w:rsid w:val="00ED5CA0"/>
    <w:rsid w:val="00F14A47"/>
    <w:rsid w:val="00F37650"/>
    <w:rsid w:val="00F63E14"/>
    <w:rsid w:val="00FA1781"/>
    <w:rsid w:val="00FB4F82"/>
    <w:rsid w:val="00FC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54"/>
  </w:style>
  <w:style w:type="paragraph" w:styleId="Heading1">
    <w:name w:val="heading 1"/>
    <w:basedOn w:val="Normal"/>
    <w:link w:val="Heading1Char"/>
    <w:uiPriority w:val="9"/>
    <w:qFormat/>
    <w:rsid w:val="00FC2BB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BB0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C2B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2BB0"/>
  </w:style>
  <w:style w:type="table" w:styleId="TableGrid">
    <w:name w:val="Table Grid"/>
    <w:basedOn w:val="TableNormal"/>
    <w:uiPriority w:val="59"/>
    <w:rsid w:val="00F37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54"/>
  </w:style>
  <w:style w:type="paragraph" w:styleId="Heading1">
    <w:name w:val="heading 1"/>
    <w:basedOn w:val="Normal"/>
    <w:link w:val="Heading1Char"/>
    <w:uiPriority w:val="9"/>
    <w:qFormat/>
    <w:rsid w:val="00FC2BB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BB0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C2B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2BB0"/>
  </w:style>
  <w:style w:type="table" w:styleId="TableGrid">
    <w:name w:val="Table Grid"/>
    <w:basedOn w:val="TableNormal"/>
    <w:uiPriority w:val="59"/>
    <w:rsid w:val="00F37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946">
          <w:marLeft w:val="-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HoangXuanSon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2023-01-09T18:16:00Z</cp:lastPrinted>
  <dcterms:created xsi:type="dcterms:W3CDTF">2023-01-09T08:51:00Z</dcterms:created>
  <dcterms:modified xsi:type="dcterms:W3CDTF">2023-01-09T09:10:00Z</dcterms:modified>
</cp:coreProperties>
</file>