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99A" w:rsidRPr="00AB32E6" w:rsidRDefault="00AB32E6" w:rsidP="00AB32E6">
      <w:pPr>
        <w:spacing w:after="0" w:line="240" w:lineRule="auto"/>
        <w:rPr>
          <w:rFonts w:eastAsia="Times New Roman" w:cs="Times New Roman"/>
          <w:color w:val="000000"/>
          <w:sz w:val="24"/>
          <w:szCs w:val="24"/>
        </w:rPr>
      </w:pPr>
      <w:r w:rsidRPr="00AB32E6">
        <w:rPr>
          <w:rFonts w:eastAsia="Times New Roman" w:cs="Times New Roman"/>
          <w:color w:val="000000"/>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44"/>
        <w:gridCol w:w="5344"/>
      </w:tblGrid>
      <w:tr w:rsidR="000E399A" w:rsidTr="000E399A">
        <w:tc>
          <w:tcPr>
            <w:tcW w:w="4077" w:type="dxa"/>
          </w:tcPr>
          <w:p w:rsidR="000E399A" w:rsidRPr="00F62CEB" w:rsidRDefault="000E399A" w:rsidP="000E399A">
            <w:pPr>
              <w:jc w:val="center"/>
              <w:rPr>
                <w:rFonts w:eastAsia="Times New Roman" w:cs="Times New Roman"/>
                <w:color w:val="000000"/>
                <w:sz w:val="24"/>
                <w:szCs w:val="24"/>
              </w:rPr>
            </w:pPr>
            <w:r w:rsidRPr="00F62CEB">
              <w:rPr>
                <w:rFonts w:eastAsia="Times New Roman" w:cs="Times New Roman"/>
                <w:color w:val="000000"/>
                <w:sz w:val="24"/>
                <w:szCs w:val="24"/>
              </w:rPr>
              <w:t>SỞ Y TẾ LÂM ĐỒNG</w:t>
            </w:r>
          </w:p>
          <w:p w:rsidR="000E399A" w:rsidRPr="00F62CEB" w:rsidRDefault="000E399A" w:rsidP="000E399A">
            <w:pPr>
              <w:jc w:val="center"/>
              <w:rPr>
                <w:rFonts w:eastAsia="Times New Roman" w:cs="Times New Roman"/>
                <w:b/>
                <w:bCs/>
                <w:color w:val="000000"/>
                <w:sz w:val="24"/>
                <w:szCs w:val="24"/>
              </w:rPr>
            </w:pPr>
            <w:r w:rsidRPr="00F62CEB">
              <w:rPr>
                <w:rFonts w:eastAsia="Times New Roman" w:cs="Times New Roman"/>
                <w:b/>
                <w:bCs/>
                <w:color w:val="000000"/>
                <w:sz w:val="24"/>
                <w:szCs w:val="24"/>
              </w:rPr>
              <w:t>TRUNG TÂM Y TẾ BẢO LÂM</w:t>
            </w:r>
          </w:p>
          <w:p w:rsidR="000E399A" w:rsidRDefault="002A7C4F" w:rsidP="000E399A">
            <w:pPr>
              <w:jc w:val="center"/>
              <w:rPr>
                <w:rFonts w:eastAsia="Times New Roman" w:cs="Times New Roman"/>
                <w:b/>
                <w:bCs/>
                <w:color w:val="000000"/>
                <w:sz w:val="24"/>
                <w:szCs w:val="24"/>
              </w:rPr>
            </w:pPr>
            <w:r w:rsidRPr="002A7C4F">
              <w:rPr>
                <w:rFonts w:eastAsia="Times New Roman" w:cs="Times New Roman"/>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62.25pt;margin-top:7.85pt;width:67.9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"/>
              </w:pict>
            </w:r>
          </w:p>
          <w:p w:rsidR="000E399A" w:rsidRPr="000E399A" w:rsidRDefault="000E399A" w:rsidP="000E399A">
            <w:pPr>
              <w:jc w:val="center"/>
              <w:rPr>
                <w:rFonts w:eastAsia="Times New Roman" w:cs="Times New Roman"/>
                <w:sz w:val="24"/>
                <w:szCs w:val="24"/>
              </w:rPr>
            </w:pPr>
            <w:r w:rsidRPr="00AB32E6">
              <w:rPr>
                <w:rFonts w:eastAsia="Times New Roman" w:cs="Times New Roman"/>
                <w:color w:val="000000"/>
                <w:sz w:val="28"/>
                <w:szCs w:val="28"/>
              </w:rPr>
              <w:t xml:space="preserve">Số: </w:t>
            </w:r>
            <w:r w:rsidR="00C80E51">
              <w:rPr>
                <w:rFonts w:eastAsia="Times New Roman" w:cs="Times New Roman"/>
                <w:color w:val="000000"/>
                <w:sz w:val="28"/>
                <w:szCs w:val="28"/>
              </w:rPr>
              <w:t>09</w:t>
            </w:r>
            <w:r w:rsidRPr="00AB32E6">
              <w:rPr>
                <w:rFonts w:eastAsia="Times New Roman" w:cs="Times New Roman"/>
                <w:color w:val="000000"/>
                <w:sz w:val="28"/>
                <w:szCs w:val="28"/>
              </w:rPr>
              <w:t>/KH – TTYT</w:t>
            </w:r>
          </w:p>
        </w:tc>
        <w:tc>
          <w:tcPr>
            <w:tcW w:w="5544" w:type="dxa"/>
          </w:tcPr>
          <w:p w:rsidR="000E399A" w:rsidRPr="00F62CEB" w:rsidRDefault="000E399A" w:rsidP="000E399A">
            <w:pPr>
              <w:jc w:val="center"/>
              <w:rPr>
                <w:rFonts w:eastAsia="Times New Roman" w:cs="Times New Roman"/>
                <w:sz w:val="24"/>
                <w:szCs w:val="24"/>
              </w:rPr>
            </w:pPr>
            <w:r w:rsidRPr="00F62CEB">
              <w:rPr>
                <w:rFonts w:eastAsia="Times New Roman" w:cs="Times New Roman"/>
                <w:b/>
                <w:bCs/>
                <w:color w:val="000000"/>
                <w:sz w:val="24"/>
                <w:szCs w:val="24"/>
              </w:rPr>
              <w:t>CỘNG HÒA XÃ HỘI CHỦ NGHĨA VIỆT NAM</w:t>
            </w:r>
          </w:p>
          <w:p w:rsidR="000E399A" w:rsidRPr="00F62CEB" w:rsidRDefault="000E399A" w:rsidP="000E399A">
            <w:pPr>
              <w:jc w:val="center"/>
              <w:rPr>
                <w:rFonts w:eastAsia="Times New Roman" w:cs="Times New Roman"/>
                <w:b/>
                <w:bCs/>
                <w:color w:val="000000"/>
                <w:sz w:val="24"/>
                <w:szCs w:val="24"/>
              </w:rPr>
            </w:pPr>
            <w:r w:rsidRPr="00F62CEB">
              <w:rPr>
                <w:rFonts w:eastAsia="Times New Roman" w:cs="Times New Roman"/>
                <w:b/>
                <w:bCs/>
                <w:color w:val="000000"/>
                <w:sz w:val="24"/>
                <w:szCs w:val="24"/>
              </w:rPr>
              <w:t>Độc lập – Tự do – Hạnh phúc</w:t>
            </w:r>
          </w:p>
          <w:p w:rsidR="000E399A" w:rsidRDefault="002A7C4F" w:rsidP="000E399A">
            <w:pPr>
              <w:jc w:val="center"/>
              <w:rPr>
                <w:rFonts w:eastAsia="Times New Roman" w:cs="Times New Roman"/>
                <w:b/>
                <w:bCs/>
                <w:color w:val="000000"/>
                <w:sz w:val="26"/>
                <w:szCs w:val="26"/>
              </w:rPr>
            </w:pPr>
            <w:r w:rsidRPr="002A7C4F">
              <w:rPr>
                <w:rFonts w:eastAsia="Times New Roman" w:cs="Times New Roman"/>
                <w:noProof/>
                <w:sz w:val="24"/>
                <w:szCs w:val="24"/>
              </w:rPr>
              <w:pict>
                <v:shape id="AutoShape 3" o:spid="_x0000_s1027" type="#_x0000_t32" style="position:absolute;left:0;text-align:left;margin-left:57.15pt;margin-top:6.7pt;width:158.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"/>
              </w:pict>
            </w:r>
          </w:p>
          <w:p w:rsidR="000E399A" w:rsidRPr="000E399A" w:rsidRDefault="000E399A" w:rsidP="000E399A">
            <w:pPr>
              <w:jc w:val="center"/>
              <w:rPr>
                <w:rFonts w:eastAsia="Times New Roman" w:cs="Times New Roman"/>
                <w:sz w:val="24"/>
                <w:szCs w:val="24"/>
              </w:rPr>
            </w:pPr>
            <w:r w:rsidRPr="00AB32E6">
              <w:rPr>
                <w:rFonts w:eastAsia="Times New Roman" w:cs="Times New Roman"/>
                <w:i/>
                <w:iCs/>
                <w:color w:val="000000"/>
                <w:sz w:val="28"/>
                <w:szCs w:val="28"/>
              </w:rPr>
              <w:t xml:space="preserve">Bảo Lâm, ngày </w:t>
            </w:r>
            <w:r w:rsidR="00C80E51">
              <w:rPr>
                <w:rFonts w:eastAsia="Times New Roman" w:cs="Times New Roman"/>
                <w:i/>
                <w:iCs/>
                <w:color w:val="000000"/>
                <w:sz w:val="28"/>
                <w:szCs w:val="28"/>
              </w:rPr>
              <w:t>09</w:t>
            </w:r>
            <w:r w:rsidRPr="00AB32E6">
              <w:rPr>
                <w:rFonts w:eastAsia="Times New Roman" w:cs="Times New Roman"/>
                <w:i/>
                <w:iCs/>
                <w:color w:val="000000"/>
                <w:sz w:val="28"/>
                <w:szCs w:val="28"/>
              </w:rPr>
              <w:t xml:space="preserve"> tháng </w:t>
            </w:r>
            <w:r w:rsidR="00C80E51">
              <w:rPr>
                <w:rFonts w:eastAsia="Times New Roman" w:cs="Times New Roman"/>
                <w:i/>
                <w:iCs/>
                <w:color w:val="000000"/>
                <w:sz w:val="28"/>
                <w:szCs w:val="28"/>
              </w:rPr>
              <w:t>01</w:t>
            </w:r>
            <w:r w:rsidRPr="00AB32E6">
              <w:rPr>
                <w:rFonts w:eastAsia="Times New Roman" w:cs="Times New Roman"/>
                <w:i/>
                <w:iCs/>
                <w:color w:val="000000"/>
                <w:sz w:val="28"/>
                <w:szCs w:val="28"/>
              </w:rPr>
              <w:t xml:space="preserve"> năm 202</w:t>
            </w:r>
            <w:r>
              <w:rPr>
                <w:rFonts w:eastAsia="Times New Roman" w:cs="Times New Roman"/>
                <w:i/>
                <w:iCs/>
                <w:color w:val="000000"/>
                <w:sz w:val="28"/>
                <w:szCs w:val="28"/>
              </w:rPr>
              <w:t>3</w:t>
            </w:r>
          </w:p>
        </w:tc>
      </w:tr>
    </w:tbl>
    <w:p w:rsidR="00AB32E6" w:rsidRPr="00AB32E6" w:rsidRDefault="00AB32E6" w:rsidP="00AB32E6">
      <w:pPr>
        <w:spacing w:after="0" w:line="240" w:lineRule="auto"/>
        <w:rPr>
          <w:rFonts w:eastAsia="Times New Roman" w:cs="Times New Roman"/>
          <w:sz w:val="24"/>
          <w:szCs w:val="24"/>
        </w:rPr>
      </w:pPr>
      <w:r w:rsidRPr="00AB32E6">
        <w:rPr>
          <w:rFonts w:eastAsia="Times New Roman" w:cs="Times New Roman"/>
          <w:color w:val="000000"/>
          <w:sz w:val="28"/>
          <w:szCs w:val="28"/>
        </w:rPr>
        <w:t xml:space="preserve">                 </w:t>
      </w:r>
      <w:r w:rsidRPr="00AB32E6">
        <w:rPr>
          <w:rFonts w:eastAsia="Times New Roman" w:cs="Times New Roman"/>
          <w:b/>
          <w:bCs/>
          <w:color w:val="000000"/>
          <w:sz w:val="24"/>
          <w:szCs w:val="24"/>
        </w:rPr>
        <w:t xml:space="preserve">                                </w:t>
      </w:r>
    </w:p>
    <w:p w:rsidR="00AB32E6" w:rsidRPr="00F62CEB" w:rsidRDefault="00AB32E6" w:rsidP="00F62CEB">
      <w:pPr>
        <w:spacing w:after="0" w:line="240" w:lineRule="auto"/>
        <w:jc w:val="both"/>
        <w:rPr>
          <w:rFonts w:eastAsia="Times New Roman" w:cs="Times New Roman"/>
          <w:sz w:val="26"/>
          <w:szCs w:val="26"/>
        </w:rPr>
      </w:pPr>
    </w:p>
    <w:p w:rsidR="00AB32E6" w:rsidRPr="00F62CEB" w:rsidRDefault="00AB32E6" w:rsidP="00F62CEB">
      <w:pPr>
        <w:spacing w:before="120" w:after="120" w:line="240" w:lineRule="auto"/>
        <w:jc w:val="center"/>
        <w:rPr>
          <w:rFonts w:eastAsia="Times New Roman" w:cs="Times New Roman"/>
          <w:sz w:val="26"/>
          <w:szCs w:val="26"/>
        </w:rPr>
      </w:pPr>
      <w:r w:rsidRPr="00F62CEB">
        <w:rPr>
          <w:rFonts w:eastAsia="Times New Roman" w:cs="Times New Roman"/>
          <w:b/>
          <w:bCs/>
          <w:color w:val="000000"/>
          <w:sz w:val="26"/>
          <w:szCs w:val="26"/>
        </w:rPr>
        <w:t>KẾ HOẠCH</w:t>
      </w:r>
    </w:p>
    <w:p w:rsidR="00AB32E6" w:rsidRPr="00F62CEB" w:rsidRDefault="000E399A" w:rsidP="00F62CEB">
      <w:pPr>
        <w:spacing w:before="120" w:after="120" w:line="240" w:lineRule="auto"/>
        <w:jc w:val="center"/>
        <w:rPr>
          <w:rFonts w:eastAsia="Times New Roman" w:cs="Times New Roman"/>
          <w:sz w:val="26"/>
          <w:szCs w:val="26"/>
        </w:rPr>
      </w:pPr>
      <w:r w:rsidRPr="00F62CEB">
        <w:rPr>
          <w:rFonts w:eastAsia="Times New Roman" w:cs="Times New Roman"/>
          <w:b/>
          <w:bCs/>
          <w:color w:val="000000"/>
          <w:sz w:val="26"/>
          <w:szCs w:val="26"/>
        </w:rPr>
        <w:t>Hoạt động p</w:t>
      </w:r>
      <w:r w:rsidR="00AB32E6" w:rsidRPr="00F62CEB">
        <w:rPr>
          <w:rFonts w:eastAsia="Times New Roman" w:cs="Times New Roman"/>
          <w:b/>
          <w:bCs/>
          <w:color w:val="000000"/>
          <w:sz w:val="26"/>
          <w:szCs w:val="26"/>
        </w:rPr>
        <w:t>hòng chống bệnh mù lòa năm 202</w:t>
      </w:r>
      <w:r w:rsidRPr="00F62CEB">
        <w:rPr>
          <w:rFonts w:eastAsia="Times New Roman" w:cs="Times New Roman"/>
          <w:b/>
          <w:bCs/>
          <w:color w:val="000000"/>
          <w:sz w:val="26"/>
          <w:szCs w:val="26"/>
        </w:rPr>
        <w:t>3</w:t>
      </w:r>
    </w:p>
    <w:p w:rsidR="00AB32E6" w:rsidRPr="00F62CEB" w:rsidRDefault="00AB32E6" w:rsidP="00F62CEB">
      <w:pPr>
        <w:spacing w:before="120" w:after="120" w:line="240" w:lineRule="auto"/>
        <w:jc w:val="both"/>
        <w:rPr>
          <w:rFonts w:eastAsia="Times New Roman" w:cs="Times New Roman"/>
          <w:sz w:val="26"/>
          <w:szCs w:val="26"/>
        </w:rPr>
      </w:pPr>
    </w:p>
    <w:p w:rsidR="00712506" w:rsidRPr="00F62CEB" w:rsidRDefault="00AB32E6" w:rsidP="00F62CEB">
      <w:pPr>
        <w:spacing w:before="120" w:after="120" w:line="240" w:lineRule="auto"/>
        <w:jc w:val="both"/>
        <w:rPr>
          <w:rFonts w:eastAsia="Times New Roman" w:cs="Times New Roman"/>
          <w:color w:val="000000"/>
          <w:sz w:val="26"/>
          <w:szCs w:val="26"/>
        </w:rPr>
      </w:pPr>
      <w:r w:rsidRPr="00F62CEB">
        <w:rPr>
          <w:rFonts w:eastAsia="Times New Roman" w:cs="Times New Roman"/>
          <w:b/>
          <w:bCs/>
          <w:color w:val="000000"/>
          <w:sz w:val="26"/>
          <w:szCs w:val="26"/>
        </w:rPr>
        <w:t xml:space="preserve">     - </w:t>
      </w:r>
      <w:r w:rsidRPr="00F62CEB">
        <w:rPr>
          <w:rFonts w:eastAsia="Times New Roman" w:cs="Times New Roman"/>
          <w:color w:val="000000"/>
          <w:sz w:val="26"/>
          <w:szCs w:val="26"/>
        </w:rPr>
        <w:t>Căn cứ theo công văn số</w:t>
      </w:r>
      <w:r w:rsidR="00F32FA8" w:rsidRPr="00F62CEB">
        <w:rPr>
          <w:rFonts w:eastAsia="Times New Roman" w:cs="Times New Roman"/>
          <w:color w:val="000000"/>
          <w:sz w:val="26"/>
          <w:szCs w:val="26"/>
        </w:rPr>
        <w:t>:</w:t>
      </w:r>
      <w:r w:rsidR="00D53DA8" w:rsidRPr="00F62CEB">
        <w:rPr>
          <w:rFonts w:eastAsia="Times New Roman" w:cs="Times New Roman"/>
          <w:color w:val="000000"/>
          <w:sz w:val="26"/>
          <w:szCs w:val="26"/>
        </w:rPr>
        <w:t>04</w:t>
      </w:r>
      <w:r w:rsidRPr="00F62CEB">
        <w:rPr>
          <w:rFonts w:eastAsia="Times New Roman" w:cs="Times New Roman"/>
          <w:color w:val="000000"/>
          <w:sz w:val="26"/>
          <w:szCs w:val="26"/>
        </w:rPr>
        <w:t xml:space="preserve">/ KSBT- KHNV ngày </w:t>
      </w:r>
      <w:r w:rsidR="00D53DA8" w:rsidRPr="00F62CEB">
        <w:rPr>
          <w:rFonts w:eastAsia="Times New Roman" w:cs="Times New Roman"/>
          <w:color w:val="000000"/>
          <w:sz w:val="26"/>
          <w:szCs w:val="26"/>
        </w:rPr>
        <w:t>04</w:t>
      </w:r>
      <w:r w:rsidR="009254D3" w:rsidRPr="00F62CEB">
        <w:rPr>
          <w:rFonts w:eastAsia="Times New Roman" w:cs="Times New Roman"/>
          <w:color w:val="000000"/>
          <w:sz w:val="26"/>
          <w:szCs w:val="26"/>
        </w:rPr>
        <w:t xml:space="preserve"> tháng </w:t>
      </w:r>
      <w:r w:rsidR="00D53DA8" w:rsidRPr="00F62CEB">
        <w:rPr>
          <w:rFonts w:eastAsia="Times New Roman" w:cs="Times New Roman"/>
          <w:color w:val="000000"/>
          <w:sz w:val="26"/>
          <w:szCs w:val="26"/>
        </w:rPr>
        <w:t>01</w:t>
      </w:r>
      <w:r w:rsidR="009254D3" w:rsidRPr="00F62CEB">
        <w:rPr>
          <w:rFonts w:eastAsia="Times New Roman" w:cs="Times New Roman"/>
          <w:color w:val="000000"/>
          <w:sz w:val="26"/>
          <w:szCs w:val="26"/>
        </w:rPr>
        <w:t xml:space="preserve"> n</w:t>
      </w:r>
      <w:r w:rsidRPr="00F62CEB">
        <w:rPr>
          <w:rFonts w:eastAsia="Times New Roman" w:cs="Times New Roman"/>
          <w:color w:val="000000"/>
          <w:sz w:val="26"/>
          <w:szCs w:val="26"/>
        </w:rPr>
        <w:t>ăm 202</w:t>
      </w:r>
      <w:r w:rsidR="00D53DA8" w:rsidRPr="00F62CEB">
        <w:rPr>
          <w:rFonts w:eastAsia="Times New Roman" w:cs="Times New Roman"/>
          <w:color w:val="000000"/>
          <w:sz w:val="26"/>
          <w:szCs w:val="26"/>
        </w:rPr>
        <w:t>3</w:t>
      </w:r>
      <w:r w:rsidRPr="00F62CEB">
        <w:rPr>
          <w:rFonts w:eastAsia="Times New Roman" w:cs="Times New Roman"/>
          <w:color w:val="000000"/>
          <w:sz w:val="26"/>
          <w:szCs w:val="26"/>
        </w:rPr>
        <w:t xml:space="preserve">V/v “Giao chỉ tiêu kế hoạch </w:t>
      </w:r>
      <w:r w:rsidR="0024145D" w:rsidRPr="00F62CEB">
        <w:rPr>
          <w:rFonts w:eastAsia="Times New Roman" w:cs="Times New Roman"/>
          <w:color w:val="000000"/>
          <w:sz w:val="26"/>
          <w:szCs w:val="26"/>
        </w:rPr>
        <w:t xml:space="preserve">phát triển sự nghiệp </w:t>
      </w:r>
      <w:r w:rsidR="00E65097" w:rsidRPr="00F62CEB">
        <w:rPr>
          <w:rFonts w:eastAsia="Times New Roman" w:cs="Times New Roman"/>
          <w:color w:val="000000"/>
          <w:sz w:val="26"/>
          <w:szCs w:val="26"/>
        </w:rPr>
        <w:t>Y</w:t>
      </w:r>
      <w:r w:rsidR="0024145D" w:rsidRPr="00F62CEB">
        <w:rPr>
          <w:rFonts w:eastAsia="Times New Roman" w:cs="Times New Roman"/>
          <w:color w:val="000000"/>
          <w:sz w:val="26"/>
          <w:szCs w:val="26"/>
        </w:rPr>
        <w:t xml:space="preserve"> tế năm 202</w:t>
      </w:r>
      <w:r w:rsidR="000E399A" w:rsidRPr="00F62CEB">
        <w:rPr>
          <w:rFonts w:eastAsia="Times New Roman" w:cs="Times New Roman"/>
          <w:color w:val="000000"/>
          <w:sz w:val="26"/>
          <w:szCs w:val="26"/>
        </w:rPr>
        <w:t>3</w:t>
      </w:r>
      <w:r w:rsidR="0024145D" w:rsidRPr="00F62CEB">
        <w:rPr>
          <w:rFonts w:eastAsia="Times New Roman" w:cs="Times New Roman"/>
          <w:color w:val="000000"/>
          <w:sz w:val="26"/>
          <w:szCs w:val="26"/>
        </w:rPr>
        <w:t xml:space="preserve">” </w:t>
      </w:r>
      <w:r w:rsidRPr="00F62CEB">
        <w:rPr>
          <w:rFonts w:eastAsia="Times New Roman" w:cs="Times New Roman"/>
          <w:color w:val="000000"/>
          <w:sz w:val="26"/>
          <w:szCs w:val="26"/>
        </w:rPr>
        <w:t xml:space="preserve">của </w:t>
      </w:r>
      <w:r w:rsidR="00B17F71" w:rsidRPr="00F62CEB">
        <w:rPr>
          <w:rFonts w:eastAsia="Times New Roman" w:cs="Times New Roman"/>
          <w:color w:val="000000"/>
          <w:sz w:val="26"/>
          <w:szCs w:val="26"/>
        </w:rPr>
        <w:t>T</w:t>
      </w:r>
      <w:r w:rsidRPr="00F62CEB">
        <w:rPr>
          <w:rFonts w:eastAsia="Times New Roman" w:cs="Times New Roman"/>
          <w:color w:val="000000"/>
          <w:sz w:val="26"/>
          <w:szCs w:val="26"/>
        </w:rPr>
        <w:t>rung tâm kiểm soát bệnh tật tỉnh Lâm Đồng năm 202</w:t>
      </w:r>
      <w:r w:rsidR="000E399A" w:rsidRPr="00F62CEB">
        <w:rPr>
          <w:rFonts w:eastAsia="Times New Roman" w:cs="Times New Roman"/>
          <w:color w:val="000000"/>
          <w:sz w:val="26"/>
          <w:szCs w:val="26"/>
        </w:rPr>
        <w:t>3</w:t>
      </w:r>
      <w:r w:rsidRPr="00F62CEB">
        <w:rPr>
          <w:rFonts w:eastAsia="Times New Roman" w:cs="Times New Roman"/>
          <w:color w:val="000000"/>
          <w:sz w:val="26"/>
          <w:szCs w:val="26"/>
        </w:rPr>
        <w:t>.</w:t>
      </w:r>
    </w:p>
    <w:p w:rsidR="009254D3" w:rsidRPr="00F62CEB" w:rsidRDefault="009254D3" w:rsidP="00F62CEB">
      <w:pPr>
        <w:tabs>
          <w:tab w:val="left" w:pos="284"/>
        </w:tabs>
        <w:spacing w:before="120" w:after="120" w:line="240" w:lineRule="auto"/>
        <w:jc w:val="both"/>
        <w:rPr>
          <w:rFonts w:eastAsia="Times New Roman" w:cs="Times New Roman"/>
          <w:sz w:val="26"/>
          <w:szCs w:val="26"/>
        </w:rPr>
      </w:pPr>
      <w:r w:rsidRPr="00F62CEB">
        <w:rPr>
          <w:rFonts w:eastAsia="Times New Roman" w:cs="Times New Roman"/>
          <w:color w:val="000000"/>
          <w:sz w:val="26"/>
          <w:szCs w:val="26"/>
        </w:rPr>
        <w:tab/>
        <w:t xml:space="preserve">- Căn cứ vào kết quả hoạt động phòng chống </w:t>
      </w:r>
      <w:r w:rsidR="005A6954" w:rsidRPr="00F62CEB">
        <w:rPr>
          <w:rFonts w:eastAsia="Times New Roman" w:cs="Times New Roman"/>
          <w:color w:val="000000"/>
          <w:sz w:val="26"/>
          <w:szCs w:val="26"/>
        </w:rPr>
        <w:t>M</w:t>
      </w:r>
      <w:r w:rsidRPr="00F62CEB">
        <w:rPr>
          <w:rFonts w:eastAsia="Times New Roman" w:cs="Times New Roman"/>
          <w:color w:val="000000"/>
          <w:sz w:val="26"/>
          <w:szCs w:val="26"/>
        </w:rPr>
        <w:t xml:space="preserve">ù </w:t>
      </w:r>
      <w:r w:rsidR="005A6954" w:rsidRPr="00F62CEB">
        <w:rPr>
          <w:rFonts w:eastAsia="Times New Roman" w:cs="Times New Roman"/>
          <w:color w:val="000000"/>
          <w:sz w:val="26"/>
          <w:szCs w:val="26"/>
        </w:rPr>
        <w:t>L</w:t>
      </w:r>
      <w:r w:rsidRPr="00F62CEB">
        <w:rPr>
          <w:rFonts w:eastAsia="Times New Roman" w:cs="Times New Roman"/>
          <w:color w:val="000000"/>
          <w:sz w:val="26"/>
          <w:szCs w:val="26"/>
        </w:rPr>
        <w:t>òa năm 2022</w:t>
      </w:r>
    </w:p>
    <w:p w:rsidR="00AB32E6" w:rsidRPr="00F62CEB" w:rsidRDefault="00712506" w:rsidP="00F62CEB">
      <w:pPr>
        <w:spacing w:before="120" w:after="120" w:line="240" w:lineRule="auto"/>
        <w:ind w:firstLine="720"/>
        <w:jc w:val="both"/>
        <w:rPr>
          <w:rFonts w:eastAsia="Times New Roman" w:cs="Times New Roman"/>
          <w:b/>
          <w:sz w:val="26"/>
          <w:szCs w:val="26"/>
        </w:rPr>
      </w:pPr>
      <w:r w:rsidRPr="00F62CEB">
        <w:rPr>
          <w:rFonts w:eastAsia="Times New Roman" w:cs="Times New Roman"/>
          <w:b/>
          <w:sz w:val="26"/>
          <w:szCs w:val="26"/>
        </w:rPr>
        <w:t>I. ĐÁNH GIÁ HOẠT ĐỘNG NĂM 202</w:t>
      </w:r>
      <w:r w:rsidR="000E399A" w:rsidRPr="00F62CEB">
        <w:rPr>
          <w:rFonts w:eastAsia="Times New Roman" w:cs="Times New Roman"/>
          <w:b/>
          <w:sz w:val="26"/>
          <w:szCs w:val="26"/>
        </w:rPr>
        <w:t>2</w:t>
      </w:r>
      <w:r w:rsidR="00AB32E6" w:rsidRPr="00F62CEB">
        <w:rPr>
          <w:rFonts w:eastAsia="Times New Roman" w:cs="Times New Roman"/>
          <w:b/>
          <w:bCs/>
          <w:color w:val="000000"/>
          <w:sz w:val="26"/>
          <w:szCs w:val="26"/>
        </w:rPr>
        <w:t>:</w:t>
      </w:r>
    </w:p>
    <w:p w:rsidR="00AB32E6" w:rsidRPr="00F62CEB" w:rsidRDefault="00712506" w:rsidP="00F62CEB">
      <w:pPr>
        <w:spacing w:before="120" w:after="120" w:line="240" w:lineRule="auto"/>
        <w:jc w:val="both"/>
        <w:rPr>
          <w:rFonts w:eastAsia="Times New Roman" w:cs="Times New Roman"/>
          <w:sz w:val="26"/>
          <w:szCs w:val="26"/>
        </w:rPr>
      </w:pPr>
      <w:r w:rsidRPr="00F62CEB">
        <w:rPr>
          <w:rFonts w:eastAsia="Times New Roman" w:cs="Times New Roman"/>
          <w:b/>
          <w:bCs/>
          <w:color w:val="000000"/>
          <w:sz w:val="26"/>
          <w:szCs w:val="26"/>
        </w:rPr>
        <w:t>1</w:t>
      </w:r>
      <w:r w:rsidR="00AB32E6" w:rsidRPr="00F62CEB">
        <w:rPr>
          <w:rFonts w:eastAsia="Times New Roman" w:cs="Times New Roman"/>
          <w:b/>
          <w:bCs/>
          <w:color w:val="000000"/>
          <w:sz w:val="26"/>
          <w:szCs w:val="26"/>
        </w:rPr>
        <w:t>. Ưu điểm:</w:t>
      </w:r>
    </w:p>
    <w:p w:rsidR="00AB32E6" w:rsidRPr="00F62CEB" w:rsidRDefault="00AB32E6" w:rsidP="00F62CEB">
      <w:pPr>
        <w:spacing w:before="120" w:after="120" w:line="240" w:lineRule="auto"/>
        <w:jc w:val="both"/>
        <w:rPr>
          <w:rFonts w:eastAsia="Times New Roman" w:cs="Times New Roman"/>
          <w:color w:val="FF0000"/>
          <w:sz w:val="26"/>
          <w:szCs w:val="26"/>
        </w:rPr>
      </w:pPr>
      <w:r w:rsidRPr="00F62CEB">
        <w:rPr>
          <w:rFonts w:eastAsia="Times New Roman" w:cs="Times New Roman"/>
          <w:b/>
          <w:bCs/>
          <w:color w:val="000000"/>
          <w:sz w:val="26"/>
          <w:szCs w:val="26"/>
        </w:rPr>
        <w:t xml:space="preserve">+ </w:t>
      </w:r>
      <w:r w:rsidRPr="00F62CEB">
        <w:rPr>
          <w:rFonts w:eastAsia="Times New Roman" w:cs="Times New Roman"/>
          <w:sz w:val="26"/>
          <w:szCs w:val="26"/>
        </w:rPr>
        <w:t xml:space="preserve">Tổng số người được khám mắt: </w:t>
      </w:r>
      <w:r w:rsidR="00B247EA" w:rsidRPr="00F62CEB">
        <w:rPr>
          <w:rFonts w:eastAsia="Times New Roman" w:cs="Times New Roman"/>
          <w:sz w:val="26"/>
          <w:szCs w:val="26"/>
        </w:rPr>
        <w:t>8107</w:t>
      </w:r>
      <w:r w:rsidRPr="00F62CEB">
        <w:rPr>
          <w:rFonts w:eastAsia="Times New Roman" w:cs="Times New Roman"/>
          <w:sz w:val="26"/>
          <w:szCs w:val="26"/>
        </w:rPr>
        <w:t xml:space="preserve"> lượt người.</w:t>
      </w:r>
    </w:p>
    <w:p w:rsidR="00AB32E6" w:rsidRPr="00F62CEB" w:rsidRDefault="00AB32E6" w:rsidP="00F62CEB">
      <w:pPr>
        <w:spacing w:before="120" w:after="120" w:line="240" w:lineRule="auto"/>
        <w:jc w:val="both"/>
        <w:rPr>
          <w:rFonts w:eastAsia="Times New Roman" w:cs="Times New Roman"/>
          <w:sz w:val="26"/>
          <w:szCs w:val="26"/>
        </w:rPr>
      </w:pPr>
      <w:r w:rsidRPr="00F62CEB">
        <w:rPr>
          <w:rFonts w:eastAsia="Times New Roman" w:cs="Times New Roman"/>
          <w:sz w:val="26"/>
          <w:szCs w:val="26"/>
        </w:rPr>
        <w:t>+ Tỉ lệ học sinh cấp tiểu học, THCS được khám sàng lọc phát hiện sớm tật khúc xạ đạt 60%.</w:t>
      </w:r>
    </w:p>
    <w:p w:rsidR="00AB32E6" w:rsidRPr="00F62CEB" w:rsidRDefault="00AB32E6" w:rsidP="00F62CEB">
      <w:pPr>
        <w:spacing w:before="120" w:after="120" w:line="240" w:lineRule="auto"/>
        <w:jc w:val="both"/>
        <w:rPr>
          <w:rFonts w:eastAsia="Times New Roman" w:cs="Times New Roman"/>
          <w:sz w:val="26"/>
          <w:szCs w:val="26"/>
        </w:rPr>
      </w:pPr>
      <w:r w:rsidRPr="00F62CEB">
        <w:rPr>
          <w:rFonts w:eastAsia="Times New Roman" w:cs="Times New Roman"/>
          <w:sz w:val="26"/>
          <w:szCs w:val="26"/>
        </w:rPr>
        <w:t>+ Tỉ lệ bệnh nhân tiểu đường được khám mắt là 30%.</w:t>
      </w:r>
    </w:p>
    <w:p w:rsidR="00AB32E6" w:rsidRPr="00F62CEB" w:rsidRDefault="00712506" w:rsidP="00F62CEB">
      <w:pPr>
        <w:spacing w:before="120" w:after="120" w:line="240" w:lineRule="auto"/>
        <w:jc w:val="both"/>
        <w:rPr>
          <w:rFonts w:eastAsia="Times New Roman" w:cs="Times New Roman"/>
          <w:sz w:val="26"/>
          <w:szCs w:val="26"/>
        </w:rPr>
      </w:pPr>
      <w:r w:rsidRPr="00F62CEB">
        <w:rPr>
          <w:rFonts w:eastAsia="Times New Roman" w:cs="Times New Roman"/>
          <w:b/>
          <w:bCs/>
          <w:color w:val="000000"/>
          <w:sz w:val="26"/>
          <w:szCs w:val="26"/>
        </w:rPr>
        <w:t>2</w:t>
      </w:r>
      <w:r w:rsidR="00AB32E6" w:rsidRPr="00F62CEB">
        <w:rPr>
          <w:rFonts w:eastAsia="Times New Roman" w:cs="Times New Roman"/>
          <w:b/>
          <w:bCs/>
          <w:color w:val="000000"/>
          <w:sz w:val="26"/>
          <w:szCs w:val="26"/>
        </w:rPr>
        <w:t>. Tồn tại:</w:t>
      </w:r>
      <w:r w:rsidR="00AB32E6" w:rsidRPr="00F62CEB">
        <w:rPr>
          <w:rFonts w:eastAsia="Times New Roman" w:cs="Times New Roman"/>
          <w:color w:val="000000"/>
          <w:sz w:val="26"/>
          <w:szCs w:val="26"/>
        </w:rPr>
        <w:t xml:space="preserve"> Công tác khám mắt và phát hiện bệnh nhân đục thủy tinh thể chuyển lên tuyến trên chưa đạt chỉ tiêu giao. </w:t>
      </w:r>
    </w:p>
    <w:p w:rsidR="00AB32E6" w:rsidRPr="00F62CEB" w:rsidRDefault="00AB32E6" w:rsidP="00F62CEB">
      <w:pPr>
        <w:spacing w:before="120" w:after="120" w:line="240" w:lineRule="auto"/>
        <w:jc w:val="both"/>
        <w:rPr>
          <w:rFonts w:eastAsia="Times New Roman" w:cs="Times New Roman"/>
          <w:sz w:val="26"/>
          <w:szCs w:val="26"/>
        </w:rPr>
      </w:pPr>
      <w:r w:rsidRPr="00F62CEB">
        <w:rPr>
          <w:rFonts w:eastAsia="Times New Roman" w:cs="Times New Roman"/>
          <w:b/>
          <w:bCs/>
          <w:color w:val="000000"/>
          <w:sz w:val="26"/>
          <w:szCs w:val="26"/>
        </w:rPr>
        <w:t>3. Thuận lợi: </w:t>
      </w:r>
    </w:p>
    <w:p w:rsidR="00AB32E6" w:rsidRPr="00F62CEB" w:rsidRDefault="00AB32E6" w:rsidP="00F62CEB">
      <w:pPr>
        <w:spacing w:before="120" w:after="120" w:line="240" w:lineRule="auto"/>
        <w:jc w:val="both"/>
        <w:rPr>
          <w:rFonts w:eastAsia="Times New Roman" w:cs="Times New Roman"/>
          <w:sz w:val="26"/>
          <w:szCs w:val="26"/>
        </w:rPr>
      </w:pPr>
      <w:r w:rsidRPr="00F62CEB">
        <w:rPr>
          <w:rFonts w:eastAsia="Times New Roman" w:cs="Times New Roman"/>
          <w:color w:val="000000"/>
          <w:sz w:val="26"/>
          <w:szCs w:val="26"/>
        </w:rPr>
        <w:t xml:space="preserve">     + Được sự quan quan tâm chỉ đạo kịp thời của Trung tâm kiểm soát bệnh tật tỉnh Lâm Đồng, sự quan tâm của ban giám đốc </w:t>
      </w:r>
      <w:r w:rsidR="005A6954" w:rsidRPr="00F62CEB">
        <w:rPr>
          <w:rFonts w:eastAsia="Times New Roman" w:cs="Times New Roman"/>
          <w:color w:val="000000"/>
          <w:sz w:val="26"/>
          <w:szCs w:val="26"/>
        </w:rPr>
        <w:t>T</w:t>
      </w:r>
      <w:r w:rsidRPr="00F62CEB">
        <w:rPr>
          <w:rFonts w:eastAsia="Times New Roman" w:cs="Times New Roman"/>
          <w:color w:val="000000"/>
          <w:sz w:val="26"/>
          <w:szCs w:val="26"/>
        </w:rPr>
        <w:t xml:space="preserve">rung tâm </w:t>
      </w:r>
      <w:r w:rsidR="005A6954" w:rsidRPr="00F62CEB">
        <w:rPr>
          <w:rFonts w:eastAsia="Times New Roman" w:cs="Times New Roman"/>
          <w:color w:val="000000"/>
          <w:sz w:val="26"/>
          <w:szCs w:val="26"/>
        </w:rPr>
        <w:t>Y</w:t>
      </w:r>
      <w:r w:rsidRPr="00F62CEB">
        <w:rPr>
          <w:rFonts w:eastAsia="Times New Roman" w:cs="Times New Roman"/>
          <w:color w:val="000000"/>
          <w:sz w:val="26"/>
          <w:szCs w:val="26"/>
        </w:rPr>
        <w:t xml:space="preserve"> tế Bảo Lâm.</w:t>
      </w:r>
    </w:p>
    <w:p w:rsidR="00AB32E6" w:rsidRPr="00F62CEB" w:rsidRDefault="00AB32E6" w:rsidP="00F62CEB">
      <w:pPr>
        <w:spacing w:before="120" w:after="120" w:line="240" w:lineRule="auto"/>
        <w:jc w:val="both"/>
        <w:rPr>
          <w:rFonts w:eastAsia="Times New Roman" w:cs="Times New Roman"/>
          <w:sz w:val="26"/>
          <w:szCs w:val="26"/>
        </w:rPr>
      </w:pPr>
      <w:r w:rsidRPr="00F62CEB">
        <w:rPr>
          <w:rFonts w:eastAsia="Times New Roman" w:cs="Times New Roman"/>
          <w:color w:val="000000"/>
          <w:sz w:val="26"/>
          <w:szCs w:val="26"/>
        </w:rPr>
        <w:t xml:space="preserve">     + Sự phối hợp của 12 </w:t>
      </w:r>
      <w:r w:rsidR="00B17F71" w:rsidRPr="00F62CEB">
        <w:rPr>
          <w:rFonts w:eastAsia="Times New Roman" w:cs="Times New Roman"/>
          <w:color w:val="000000"/>
          <w:sz w:val="26"/>
          <w:szCs w:val="26"/>
        </w:rPr>
        <w:t>T</w:t>
      </w:r>
      <w:r w:rsidRPr="00F62CEB">
        <w:rPr>
          <w:rFonts w:eastAsia="Times New Roman" w:cs="Times New Roman"/>
          <w:color w:val="000000"/>
          <w:sz w:val="26"/>
          <w:szCs w:val="26"/>
        </w:rPr>
        <w:t xml:space="preserve">rạm </w:t>
      </w:r>
      <w:r w:rsidR="00E65097" w:rsidRPr="00F62CEB">
        <w:rPr>
          <w:rFonts w:eastAsia="Times New Roman" w:cs="Times New Roman"/>
          <w:color w:val="000000"/>
          <w:sz w:val="26"/>
          <w:szCs w:val="26"/>
        </w:rPr>
        <w:t>Y</w:t>
      </w:r>
      <w:r w:rsidRPr="00F62CEB">
        <w:rPr>
          <w:rFonts w:eastAsia="Times New Roman" w:cs="Times New Roman"/>
          <w:color w:val="000000"/>
          <w:sz w:val="26"/>
          <w:szCs w:val="26"/>
        </w:rPr>
        <w:t xml:space="preserve"> tế và 2 </w:t>
      </w:r>
      <w:r w:rsidR="00B17F71" w:rsidRPr="00F62CEB">
        <w:rPr>
          <w:rFonts w:eastAsia="Times New Roman" w:cs="Times New Roman"/>
          <w:color w:val="000000"/>
          <w:sz w:val="26"/>
          <w:szCs w:val="26"/>
        </w:rPr>
        <w:t>P</w:t>
      </w:r>
      <w:r w:rsidRPr="00F62CEB">
        <w:rPr>
          <w:rFonts w:eastAsia="Times New Roman" w:cs="Times New Roman"/>
          <w:color w:val="000000"/>
          <w:sz w:val="26"/>
          <w:szCs w:val="26"/>
        </w:rPr>
        <w:t>hòng khám đa khoa khu vực.</w:t>
      </w:r>
    </w:p>
    <w:p w:rsidR="00AB32E6" w:rsidRPr="00F62CEB" w:rsidRDefault="00AB32E6" w:rsidP="00F62CEB">
      <w:pPr>
        <w:spacing w:before="120" w:after="120" w:line="240" w:lineRule="auto"/>
        <w:jc w:val="both"/>
        <w:rPr>
          <w:rFonts w:eastAsia="Times New Roman" w:cs="Times New Roman"/>
          <w:sz w:val="26"/>
          <w:szCs w:val="26"/>
        </w:rPr>
      </w:pPr>
      <w:r w:rsidRPr="00F62CEB">
        <w:rPr>
          <w:rFonts w:eastAsia="Times New Roman" w:cs="Times New Roman"/>
          <w:b/>
          <w:bCs/>
          <w:color w:val="000000"/>
          <w:sz w:val="26"/>
          <w:szCs w:val="26"/>
        </w:rPr>
        <w:t> 4. Khó khăn:</w:t>
      </w:r>
    </w:p>
    <w:p w:rsidR="00AB32E6" w:rsidRPr="00F62CEB" w:rsidRDefault="00AB32E6" w:rsidP="00F62CEB">
      <w:pPr>
        <w:spacing w:before="120" w:after="120" w:line="240" w:lineRule="auto"/>
        <w:jc w:val="both"/>
        <w:rPr>
          <w:rFonts w:eastAsia="Times New Roman" w:cs="Times New Roman"/>
          <w:sz w:val="26"/>
          <w:szCs w:val="26"/>
        </w:rPr>
      </w:pPr>
      <w:r w:rsidRPr="00F62CEB">
        <w:rPr>
          <w:rFonts w:eastAsia="Times New Roman" w:cs="Times New Roman"/>
          <w:b/>
          <w:bCs/>
          <w:color w:val="000000"/>
          <w:sz w:val="26"/>
          <w:szCs w:val="26"/>
        </w:rPr>
        <w:t xml:space="preserve">     + </w:t>
      </w:r>
      <w:r w:rsidRPr="00F62CEB">
        <w:rPr>
          <w:rFonts w:eastAsia="Times New Roman" w:cs="Times New Roman"/>
          <w:color w:val="000000"/>
          <w:sz w:val="26"/>
          <w:szCs w:val="26"/>
        </w:rPr>
        <w:t xml:space="preserve">Bảo Lâm là 1 huyện vùng sâu, xa, có địa bàn rộng, đường sá đi lại khó </w:t>
      </w:r>
      <w:r w:rsidR="00D53DA8" w:rsidRPr="00F62CEB">
        <w:rPr>
          <w:rFonts w:eastAsia="Times New Roman" w:cs="Times New Roman"/>
          <w:color w:val="000000"/>
          <w:sz w:val="26"/>
          <w:szCs w:val="26"/>
        </w:rPr>
        <w:t>kh</w:t>
      </w:r>
      <w:r w:rsidR="005A6954" w:rsidRPr="00F62CEB">
        <w:rPr>
          <w:rFonts w:eastAsia="Times New Roman" w:cs="Times New Roman"/>
          <w:color w:val="000000"/>
          <w:sz w:val="26"/>
          <w:szCs w:val="26"/>
        </w:rPr>
        <w:t>ă</w:t>
      </w:r>
      <w:r w:rsidR="00D53DA8" w:rsidRPr="00F62CEB">
        <w:rPr>
          <w:rFonts w:eastAsia="Times New Roman" w:cs="Times New Roman"/>
          <w:color w:val="000000"/>
          <w:sz w:val="26"/>
          <w:szCs w:val="26"/>
        </w:rPr>
        <w:t>n vào mùa mưa</w:t>
      </w:r>
      <w:r w:rsidRPr="00F62CEB">
        <w:rPr>
          <w:rFonts w:eastAsia="Times New Roman" w:cs="Times New Roman"/>
          <w:color w:val="000000"/>
          <w:sz w:val="26"/>
          <w:szCs w:val="26"/>
        </w:rPr>
        <w:t>.</w:t>
      </w:r>
    </w:p>
    <w:p w:rsidR="00AB32E6" w:rsidRPr="00F62CEB" w:rsidRDefault="00AB32E6" w:rsidP="00F62CEB">
      <w:pPr>
        <w:spacing w:before="120" w:after="120" w:line="240" w:lineRule="auto"/>
        <w:jc w:val="both"/>
        <w:rPr>
          <w:rFonts w:eastAsia="Times New Roman" w:cs="Times New Roman"/>
          <w:sz w:val="26"/>
          <w:szCs w:val="26"/>
        </w:rPr>
      </w:pPr>
      <w:r w:rsidRPr="00F62CEB">
        <w:rPr>
          <w:rFonts w:eastAsia="Times New Roman" w:cs="Times New Roman"/>
          <w:color w:val="000000"/>
          <w:sz w:val="26"/>
          <w:szCs w:val="26"/>
        </w:rPr>
        <w:t>     + Tỉ lệ người dân tộc thiểu số 30%, tình trạng dân trí còn hạn chế, phong tục tập quán lạc hậu.  </w:t>
      </w:r>
    </w:p>
    <w:p w:rsidR="00AB32E6" w:rsidRPr="00F62CEB" w:rsidRDefault="00AB32E6" w:rsidP="00F62CEB">
      <w:pPr>
        <w:spacing w:before="120" w:after="120" w:line="240" w:lineRule="auto"/>
        <w:jc w:val="both"/>
        <w:rPr>
          <w:rFonts w:eastAsia="Times New Roman" w:cs="Times New Roman"/>
          <w:sz w:val="26"/>
          <w:szCs w:val="26"/>
        </w:rPr>
      </w:pPr>
      <w:r w:rsidRPr="00F62CEB">
        <w:rPr>
          <w:rFonts w:eastAsia="Times New Roman" w:cs="Times New Roman"/>
          <w:color w:val="000000"/>
          <w:sz w:val="26"/>
          <w:szCs w:val="26"/>
        </w:rPr>
        <w:t xml:space="preserve">       Nay </w:t>
      </w:r>
      <w:r w:rsidR="00E65097" w:rsidRPr="00F62CEB">
        <w:rPr>
          <w:rFonts w:eastAsia="Times New Roman" w:cs="Times New Roman"/>
          <w:color w:val="000000"/>
          <w:sz w:val="26"/>
          <w:szCs w:val="26"/>
        </w:rPr>
        <w:t>T</w:t>
      </w:r>
      <w:r w:rsidRPr="00F62CEB">
        <w:rPr>
          <w:rFonts w:eastAsia="Times New Roman" w:cs="Times New Roman"/>
          <w:color w:val="000000"/>
          <w:sz w:val="26"/>
          <w:szCs w:val="26"/>
        </w:rPr>
        <w:t xml:space="preserve">rung tâm </w:t>
      </w:r>
      <w:r w:rsidR="00D53DA8" w:rsidRPr="00F62CEB">
        <w:rPr>
          <w:rFonts w:eastAsia="Times New Roman" w:cs="Times New Roman"/>
          <w:color w:val="000000"/>
          <w:sz w:val="26"/>
          <w:szCs w:val="26"/>
        </w:rPr>
        <w:t>Y</w:t>
      </w:r>
      <w:r w:rsidRPr="00F62CEB">
        <w:rPr>
          <w:rFonts w:eastAsia="Times New Roman" w:cs="Times New Roman"/>
          <w:color w:val="000000"/>
          <w:sz w:val="26"/>
          <w:szCs w:val="26"/>
        </w:rPr>
        <w:t xml:space="preserve"> tế huyện Bảo Lâm lập kế hoạch hoạt động phòng chống </w:t>
      </w:r>
      <w:r w:rsidR="005A6954" w:rsidRPr="00F62CEB">
        <w:rPr>
          <w:rFonts w:eastAsia="Times New Roman" w:cs="Times New Roman"/>
          <w:color w:val="000000"/>
          <w:sz w:val="26"/>
          <w:szCs w:val="26"/>
        </w:rPr>
        <w:t>M</w:t>
      </w:r>
      <w:r w:rsidRPr="00F62CEB">
        <w:rPr>
          <w:rFonts w:eastAsia="Times New Roman" w:cs="Times New Roman"/>
          <w:color w:val="000000"/>
          <w:sz w:val="26"/>
          <w:szCs w:val="26"/>
        </w:rPr>
        <w:t xml:space="preserve">ù </w:t>
      </w:r>
      <w:r w:rsidR="005A6954" w:rsidRPr="00F62CEB">
        <w:rPr>
          <w:rFonts w:eastAsia="Times New Roman" w:cs="Times New Roman"/>
          <w:color w:val="000000"/>
          <w:sz w:val="26"/>
          <w:szCs w:val="26"/>
        </w:rPr>
        <w:t>L</w:t>
      </w:r>
      <w:r w:rsidRPr="00F62CEB">
        <w:rPr>
          <w:rFonts w:eastAsia="Times New Roman" w:cs="Times New Roman"/>
          <w:color w:val="000000"/>
          <w:sz w:val="26"/>
          <w:szCs w:val="26"/>
        </w:rPr>
        <w:t>òa năm 202</w:t>
      </w:r>
      <w:r w:rsidR="000E399A" w:rsidRPr="00F62CEB">
        <w:rPr>
          <w:rFonts w:eastAsia="Times New Roman" w:cs="Times New Roman"/>
          <w:color w:val="000000"/>
          <w:sz w:val="26"/>
          <w:szCs w:val="26"/>
        </w:rPr>
        <w:t>3</w:t>
      </w:r>
      <w:r w:rsidRPr="00F62CEB">
        <w:rPr>
          <w:rFonts w:eastAsia="Times New Roman" w:cs="Times New Roman"/>
          <w:color w:val="000000"/>
          <w:sz w:val="26"/>
          <w:szCs w:val="26"/>
        </w:rPr>
        <w:t xml:space="preserve"> cụ thể như sau.</w:t>
      </w:r>
    </w:p>
    <w:p w:rsidR="00AB32E6" w:rsidRPr="00F62CEB" w:rsidRDefault="00AB32E6" w:rsidP="00F62CEB">
      <w:pPr>
        <w:spacing w:before="120" w:after="120" w:line="240" w:lineRule="auto"/>
        <w:ind w:firstLine="360"/>
        <w:jc w:val="both"/>
        <w:rPr>
          <w:rFonts w:eastAsia="Times New Roman" w:cs="Times New Roman"/>
          <w:sz w:val="26"/>
          <w:szCs w:val="26"/>
        </w:rPr>
      </w:pPr>
      <w:r w:rsidRPr="00F62CEB">
        <w:rPr>
          <w:rFonts w:eastAsia="Times New Roman" w:cs="Times New Roman"/>
          <w:b/>
          <w:bCs/>
          <w:color w:val="000000"/>
          <w:sz w:val="26"/>
          <w:szCs w:val="26"/>
        </w:rPr>
        <w:t>II. KẾ HOẠCH HOẠT ĐỘNG NĂM 202</w:t>
      </w:r>
      <w:r w:rsidR="000E399A" w:rsidRPr="00F62CEB">
        <w:rPr>
          <w:rFonts w:eastAsia="Times New Roman" w:cs="Times New Roman"/>
          <w:b/>
          <w:bCs/>
          <w:color w:val="000000"/>
          <w:sz w:val="26"/>
          <w:szCs w:val="26"/>
        </w:rPr>
        <w:t>3</w:t>
      </w:r>
      <w:r w:rsidRPr="00F62CEB">
        <w:rPr>
          <w:rFonts w:eastAsia="Times New Roman" w:cs="Times New Roman"/>
          <w:b/>
          <w:bCs/>
          <w:color w:val="000000"/>
          <w:sz w:val="26"/>
          <w:szCs w:val="26"/>
        </w:rPr>
        <w:t>:</w:t>
      </w:r>
    </w:p>
    <w:p w:rsidR="00AB32E6" w:rsidRPr="00F62CEB" w:rsidRDefault="00AB32E6" w:rsidP="00F62CEB">
      <w:pPr>
        <w:numPr>
          <w:ilvl w:val="0"/>
          <w:numId w:val="1"/>
        </w:numPr>
        <w:spacing w:before="120" w:after="120" w:line="240" w:lineRule="auto"/>
        <w:jc w:val="both"/>
        <w:textAlignment w:val="baseline"/>
        <w:rPr>
          <w:rFonts w:eastAsia="Times New Roman" w:cs="Times New Roman"/>
          <w:color w:val="000000"/>
          <w:sz w:val="26"/>
          <w:szCs w:val="26"/>
        </w:rPr>
      </w:pPr>
      <w:r w:rsidRPr="00F62CEB">
        <w:rPr>
          <w:rFonts w:eastAsia="Times New Roman" w:cs="Times New Roman"/>
          <w:b/>
          <w:bCs/>
          <w:color w:val="000000"/>
          <w:sz w:val="26"/>
          <w:szCs w:val="26"/>
        </w:rPr>
        <w:t xml:space="preserve">Mục tiêu </w:t>
      </w:r>
    </w:p>
    <w:p w:rsidR="00AB32E6" w:rsidRPr="00F62CEB" w:rsidRDefault="00AB32E6" w:rsidP="00F62CEB">
      <w:pPr>
        <w:numPr>
          <w:ilvl w:val="0"/>
          <w:numId w:val="2"/>
        </w:numPr>
        <w:spacing w:before="120" w:after="120" w:line="240" w:lineRule="auto"/>
        <w:ind w:left="502"/>
        <w:jc w:val="both"/>
        <w:textAlignment w:val="baseline"/>
        <w:rPr>
          <w:rFonts w:eastAsia="Times New Roman" w:cs="Times New Roman"/>
          <w:color w:val="000000"/>
          <w:sz w:val="26"/>
          <w:szCs w:val="26"/>
        </w:rPr>
      </w:pPr>
      <w:r w:rsidRPr="00F62CEB">
        <w:rPr>
          <w:rFonts w:eastAsia="Times New Roman" w:cs="Times New Roman"/>
          <w:color w:val="000000"/>
          <w:sz w:val="26"/>
          <w:szCs w:val="26"/>
        </w:rPr>
        <w:t>Truyền thông giáo dục sức khỏe cho nhân dân trên địa bàn hiểu rõ các bệnh về mắt, có thể tự phòng chống được.</w:t>
      </w:r>
    </w:p>
    <w:p w:rsidR="00AB32E6" w:rsidRPr="00F62CEB" w:rsidRDefault="00AB32E6" w:rsidP="00F62CEB">
      <w:pPr>
        <w:numPr>
          <w:ilvl w:val="0"/>
          <w:numId w:val="2"/>
        </w:numPr>
        <w:spacing w:before="120" w:after="120" w:line="240" w:lineRule="auto"/>
        <w:ind w:left="502"/>
        <w:jc w:val="both"/>
        <w:textAlignment w:val="baseline"/>
        <w:rPr>
          <w:rFonts w:eastAsia="Times New Roman" w:cs="Times New Roman"/>
          <w:color w:val="000000"/>
          <w:sz w:val="26"/>
          <w:szCs w:val="26"/>
        </w:rPr>
      </w:pPr>
      <w:r w:rsidRPr="00F62CEB">
        <w:rPr>
          <w:rFonts w:eastAsia="Times New Roman" w:cs="Times New Roman"/>
          <w:color w:val="000000"/>
          <w:sz w:val="26"/>
          <w:szCs w:val="26"/>
        </w:rPr>
        <w:t>Quản lý một số bệnh về mắt và cách điều trị ban đầu một số bệnh về mắt.</w:t>
      </w:r>
      <w:r w:rsidRPr="00F62CEB">
        <w:rPr>
          <w:rFonts w:eastAsia="Times New Roman" w:cs="Times New Roman"/>
          <w:b/>
          <w:bCs/>
          <w:color w:val="000000"/>
          <w:sz w:val="26"/>
          <w:szCs w:val="26"/>
        </w:rPr>
        <w:t> </w:t>
      </w:r>
    </w:p>
    <w:p w:rsidR="00AB32E6" w:rsidRPr="002D1D23" w:rsidRDefault="00D53DA8" w:rsidP="00F62CEB">
      <w:pPr>
        <w:pStyle w:val="ListParagraph"/>
        <w:numPr>
          <w:ilvl w:val="0"/>
          <w:numId w:val="1"/>
        </w:numPr>
        <w:spacing w:before="120" w:after="120" w:line="240" w:lineRule="auto"/>
        <w:jc w:val="both"/>
        <w:rPr>
          <w:rFonts w:eastAsia="Times New Roman" w:cs="Times New Roman"/>
          <w:b/>
          <w:sz w:val="26"/>
          <w:szCs w:val="26"/>
        </w:rPr>
      </w:pPr>
      <w:r w:rsidRPr="002D1D23">
        <w:rPr>
          <w:rFonts w:eastAsia="Times New Roman" w:cs="Times New Roman"/>
          <w:b/>
          <w:sz w:val="26"/>
          <w:szCs w:val="26"/>
        </w:rPr>
        <w:t>Chỉ tiêu giao:</w:t>
      </w:r>
    </w:p>
    <w:p w:rsidR="00D53DA8" w:rsidRPr="00F62CEB" w:rsidRDefault="00D53DA8" w:rsidP="00F62CEB">
      <w:pPr>
        <w:spacing w:before="120" w:after="120" w:line="240" w:lineRule="auto"/>
        <w:ind w:left="360"/>
        <w:jc w:val="both"/>
        <w:rPr>
          <w:rFonts w:eastAsia="Times New Roman" w:cs="Times New Roman"/>
          <w:sz w:val="26"/>
          <w:szCs w:val="26"/>
        </w:rPr>
      </w:pPr>
      <w:r w:rsidRPr="00F62CEB">
        <w:rPr>
          <w:rFonts w:eastAsia="Times New Roman" w:cs="Times New Roman"/>
          <w:sz w:val="26"/>
          <w:szCs w:val="26"/>
        </w:rPr>
        <w:lastRenderedPageBreak/>
        <w:t>Phụ lục:</w:t>
      </w:r>
    </w:p>
    <w:tbl>
      <w:tblPr>
        <w:tblW w:w="0" w:type="auto"/>
        <w:tblCellMar>
          <w:top w:w="15" w:type="dxa"/>
          <w:left w:w="15" w:type="dxa"/>
          <w:bottom w:w="15" w:type="dxa"/>
          <w:right w:w="15" w:type="dxa"/>
        </w:tblCellMar>
        <w:tblLook w:val="04A0"/>
      </w:tblPr>
      <w:tblGrid>
        <w:gridCol w:w="714"/>
        <w:gridCol w:w="1477"/>
        <w:gridCol w:w="1118"/>
        <w:gridCol w:w="1532"/>
        <w:gridCol w:w="2837"/>
        <w:gridCol w:w="1610"/>
      </w:tblGrid>
      <w:tr w:rsidR="00AB32E6" w:rsidRPr="00F62CEB" w:rsidTr="00F32FA8">
        <w:trPr>
          <w:trHeight w:val="304"/>
        </w:trPr>
        <w:tc>
          <w:tcPr>
            <w:tcW w:w="7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240" w:line="240" w:lineRule="auto"/>
              <w:jc w:val="both"/>
              <w:rPr>
                <w:rFonts w:eastAsia="Times New Roman" w:cs="Times New Roman"/>
                <w:b/>
                <w:sz w:val="26"/>
                <w:szCs w:val="26"/>
              </w:rPr>
            </w:pPr>
          </w:p>
          <w:p w:rsidR="00AB32E6" w:rsidRPr="00F62CEB" w:rsidRDefault="00AB32E6" w:rsidP="00F62CEB">
            <w:pPr>
              <w:spacing w:after="0" w:line="240" w:lineRule="auto"/>
              <w:jc w:val="both"/>
              <w:rPr>
                <w:rFonts w:eastAsia="Times New Roman" w:cs="Times New Roman"/>
                <w:b/>
                <w:sz w:val="26"/>
                <w:szCs w:val="26"/>
              </w:rPr>
            </w:pPr>
            <w:r w:rsidRPr="00F62CEB">
              <w:rPr>
                <w:rFonts w:eastAsia="Times New Roman" w:cs="Times New Roman"/>
                <w:b/>
                <w:color w:val="000000"/>
                <w:sz w:val="26"/>
                <w:szCs w:val="26"/>
              </w:rPr>
              <w:t>STT</w:t>
            </w:r>
          </w:p>
        </w:tc>
        <w:tc>
          <w:tcPr>
            <w:tcW w:w="15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240" w:line="240" w:lineRule="auto"/>
              <w:jc w:val="center"/>
              <w:rPr>
                <w:rFonts w:eastAsia="Times New Roman" w:cs="Times New Roman"/>
                <w:b/>
                <w:sz w:val="26"/>
                <w:szCs w:val="26"/>
              </w:rPr>
            </w:pPr>
          </w:p>
          <w:p w:rsidR="00AB32E6" w:rsidRPr="00F62CEB" w:rsidRDefault="00AB32E6" w:rsidP="00F62CEB">
            <w:pPr>
              <w:spacing w:after="0" w:line="240" w:lineRule="auto"/>
              <w:jc w:val="center"/>
              <w:rPr>
                <w:rFonts w:eastAsia="Times New Roman" w:cs="Times New Roman"/>
                <w:b/>
                <w:sz w:val="26"/>
                <w:szCs w:val="26"/>
              </w:rPr>
            </w:pPr>
            <w:r w:rsidRPr="00F62CEB">
              <w:rPr>
                <w:rFonts w:eastAsia="Times New Roman" w:cs="Times New Roman"/>
                <w:b/>
                <w:color w:val="000000"/>
                <w:sz w:val="26"/>
                <w:szCs w:val="26"/>
              </w:rPr>
              <w:t>Đơn vị</w:t>
            </w:r>
          </w:p>
        </w:tc>
        <w:tc>
          <w:tcPr>
            <w:tcW w:w="734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240" w:lineRule="auto"/>
              <w:jc w:val="center"/>
              <w:rPr>
                <w:rFonts w:eastAsia="Times New Roman" w:cs="Times New Roman"/>
                <w:b/>
                <w:sz w:val="26"/>
                <w:szCs w:val="26"/>
              </w:rPr>
            </w:pPr>
            <w:r w:rsidRPr="00F62CEB">
              <w:rPr>
                <w:rFonts w:eastAsia="Times New Roman" w:cs="Times New Roman"/>
                <w:b/>
                <w:color w:val="000000"/>
                <w:sz w:val="26"/>
                <w:szCs w:val="26"/>
              </w:rPr>
              <w:t>Nội dung hoạt động</w:t>
            </w:r>
          </w:p>
        </w:tc>
      </w:tr>
      <w:tr w:rsidR="00AB32E6" w:rsidRPr="00F62CEB" w:rsidTr="00F32FA8">
        <w:trPr>
          <w:trHeight w:val="336"/>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AB32E6" w:rsidRPr="00F62CEB" w:rsidRDefault="00AB32E6" w:rsidP="00F62CEB">
            <w:pPr>
              <w:spacing w:after="0" w:line="240" w:lineRule="auto"/>
              <w:jc w:val="both"/>
              <w:rPr>
                <w:rFonts w:eastAsia="Times New Roman" w:cs="Times New Roman"/>
                <w:sz w:val="26"/>
                <w:szCs w:val="26"/>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rsidR="00AB32E6" w:rsidRPr="00F62CEB" w:rsidRDefault="00AB32E6" w:rsidP="00F62CEB">
            <w:pPr>
              <w:spacing w:after="0" w:line="24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240" w:lineRule="auto"/>
              <w:jc w:val="center"/>
              <w:rPr>
                <w:rFonts w:eastAsia="Times New Roman" w:cs="Times New Roman"/>
                <w:sz w:val="26"/>
                <w:szCs w:val="26"/>
              </w:rPr>
            </w:pPr>
            <w:r w:rsidRPr="00F62CEB">
              <w:rPr>
                <w:rFonts w:eastAsia="Times New Roman" w:cs="Times New Roman"/>
                <w:color w:val="000000"/>
                <w:sz w:val="26"/>
                <w:szCs w:val="26"/>
              </w:rPr>
              <w:t>Tổng số khám mắt</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240" w:lineRule="auto"/>
              <w:jc w:val="center"/>
              <w:rPr>
                <w:rFonts w:eastAsia="Times New Roman" w:cs="Times New Roman"/>
                <w:sz w:val="26"/>
                <w:szCs w:val="26"/>
              </w:rPr>
            </w:pPr>
            <w:r w:rsidRPr="00F62CEB">
              <w:rPr>
                <w:rFonts w:eastAsia="Times New Roman" w:cs="Times New Roman"/>
                <w:color w:val="000000"/>
                <w:sz w:val="26"/>
                <w:szCs w:val="26"/>
              </w:rPr>
              <w:t>Số phát hiện Đục TTT (chuyển tuyến trên)</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240" w:lineRule="auto"/>
              <w:jc w:val="center"/>
              <w:rPr>
                <w:rFonts w:eastAsia="Times New Roman" w:cs="Times New Roman"/>
                <w:sz w:val="26"/>
                <w:szCs w:val="26"/>
              </w:rPr>
            </w:pPr>
            <w:r w:rsidRPr="00F62CEB">
              <w:rPr>
                <w:rFonts w:eastAsia="Times New Roman" w:cs="Times New Roman"/>
                <w:color w:val="000000"/>
                <w:sz w:val="26"/>
                <w:szCs w:val="26"/>
              </w:rPr>
              <w:t>Tỉ lệ học sinh cấp tiểu học,THCS được khám sàng lọc phát hiện sớm tật khúc xạ</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240" w:lineRule="auto"/>
              <w:jc w:val="center"/>
              <w:rPr>
                <w:rFonts w:eastAsia="Times New Roman" w:cs="Times New Roman"/>
                <w:sz w:val="26"/>
                <w:szCs w:val="26"/>
              </w:rPr>
            </w:pPr>
            <w:r w:rsidRPr="00F62CEB">
              <w:rPr>
                <w:rFonts w:eastAsia="Times New Roman" w:cs="Times New Roman"/>
                <w:color w:val="000000"/>
                <w:sz w:val="26"/>
                <w:szCs w:val="26"/>
              </w:rPr>
              <w:t>Tỉ lệ bệnh nhân tiểu đường được khám mắt</w:t>
            </w:r>
          </w:p>
        </w:tc>
      </w:tr>
      <w:tr w:rsidR="00AB32E6" w:rsidRPr="00F62CEB"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1</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both"/>
              <w:rPr>
                <w:rFonts w:eastAsia="Times New Roman" w:cs="Times New Roman"/>
                <w:sz w:val="26"/>
                <w:szCs w:val="26"/>
              </w:rPr>
            </w:pPr>
            <w:r w:rsidRPr="00F62CEB">
              <w:rPr>
                <w:rFonts w:eastAsia="Times New Roman" w:cs="Times New Roman"/>
                <w:color w:val="000000"/>
                <w:sz w:val="26"/>
                <w:szCs w:val="26"/>
              </w:rPr>
              <w:t>Lộc Thắng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B247EA"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8</w:t>
            </w:r>
            <w:r w:rsidR="00AB32E6" w:rsidRPr="00F62CEB">
              <w:rPr>
                <w:rFonts w:eastAsia="Times New Roman" w:cs="Times New Roman"/>
                <w:color w:val="000000"/>
                <w:sz w:val="26"/>
                <w:szCs w:val="26"/>
              </w:rPr>
              <w:t>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5</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30%</w:t>
            </w:r>
          </w:p>
        </w:tc>
      </w:tr>
      <w:tr w:rsidR="00AB32E6" w:rsidRPr="00F62CEB" w:rsidTr="00F32FA8">
        <w:trPr>
          <w:trHeight w:val="195"/>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195" w:lineRule="atLeast"/>
              <w:jc w:val="center"/>
              <w:rPr>
                <w:rFonts w:eastAsia="Times New Roman" w:cs="Times New Roman"/>
                <w:sz w:val="26"/>
                <w:szCs w:val="26"/>
              </w:rPr>
            </w:pPr>
            <w:r w:rsidRPr="00F62CEB">
              <w:rPr>
                <w:rFonts w:eastAsia="Times New Roman" w:cs="Times New Roman"/>
                <w:color w:val="000000"/>
                <w:sz w:val="26"/>
                <w:szCs w:val="26"/>
              </w:rPr>
              <w:t>2</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195" w:lineRule="atLeast"/>
              <w:jc w:val="both"/>
              <w:rPr>
                <w:rFonts w:eastAsia="Times New Roman" w:cs="Times New Roman"/>
                <w:sz w:val="26"/>
                <w:szCs w:val="26"/>
              </w:rPr>
            </w:pPr>
            <w:r w:rsidRPr="00F62CEB">
              <w:rPr>
                <w:rFonts w:eastAsia="Times New Roman" w:cs="Times New Roman"/>
                <w:color w:val="000000"/>
                <w:sz w:val="26"/>
                <w:szCs w:val="26"/>
              </w:rPr>
              <w:t>Lộc Phú</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195" w:lineRule="atLeast"/>
              <w:jc w:val="center"/>
              <w:rPr>
                <w:rFonts w:eastAsia="Times New Roman" w:cs="Times New Roman"/>
                <w:sz w:val="26"/>
                <w:szCs w:val="26"/>
              </w:rPr>
            </w:pPr>
            <w:r w:rsidRPr="00F62CEB">
              <w:rPr>
                <w:rFonts w:eastAsia="Times New Roman" w:cs="Times New Roman"/>
                <w:color w:val="000000"/>
                <w:sz w:val="26"/>
                <w:szCs w:val="26"/>
              </w:rPr>
              <w:t>700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195" w:lineRule="atLeast"/>
              <w:jc w:val="center"/>
              <w:rPr>
                <w:rFonts w:eastAsia="Times New Roman" w:cs="Times New Roman"/>
                <w:sz w:val="26"/>
                <w:szCs w:val="26"/>
              </w:rPr>
            </w:pPr>
            <w:r w:rsidRPr="00F62CEB">
              <w:rPr>
                <w:rFonts w:eastAsia="Times New Roman" w:cs="Times New Roman"/>
                <w:color w:val="000000"/>
                <w:sz w:val="26"/>
                <w:szCs w:val="26"/>
              </w:rPr>
              <w:t>3</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195" w:lineRule="atLeast"/>
              <w:jc w:val="center"/>
              <w:rPr>
                <w:rFonts w:eastAsia="Times New Roman" w:cs="Times New Roman"/>
                <w:sz w:val="26"/>
                <w:szCs w:val="26"/>
              </w:rPr>
            </w:pPr>
            <w:r w:rsidRPr="00F62CEB">
              <w:rPr>
                <w:rFonts w:eastAsia="Times New Roman" w:cs="Times New Roman"/>
                <w:color w:val="000000"/>
                <w:sz w:val="26"/>
                <w:szCs w:val="26"/>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195" w:lineRule="atLeast"/>
              <w:jc w:val="center"/>
              <w:rPr>
                <w:rFonts w:eastAsia="Times New Roman" w:cs="Times New Roman"/>
                <w:sz w:val="26"/>
                <w:szCs w:val="26"/>
              </w:rPr>
            </w:pPr>
            <w:r w:rsidRPr="00F62CEB">
              <w:rPr>
                <w:rFonts w:eastAsia="Times New Roman" w:cs="Times New Roman"/>
                <w:color w:val="000000"/>
                <w:sz w:val="26"/>
                <w:szCs w:val="26"/>
              </w:rPr>
              <w:t>30%</w:t>
            </w:r>
          </w:p>
        </w:tc>
      </w:tr>
      <w:tr w:rsidR="00AB32E6" w:rsidRPr="00F62CEB"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3</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both"/>
              <w:rPr>
                <w:rFonts w:eastAsia="Times New Roman" w:cs="Times New Roman"/>
                <w:sz w:val="26"/>
                <w:szCs w:val="26"/>
              </w:rPr>
            </w:pPr>
            <w:r w:rsidRPr="00F62CEB">
              <w:rPr>
                <w:rFonts w:eastAsia="Times New Roman" w:cs="Times New Roman"/>
                <w:color w:val="000000"/>
                <w:sz w:val="26"/>
                <w:szCs w:val="26"/>
              </w:rPr>
              <w:t>Lộc Lâm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B247EA"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6</w:t>
            </w:r>
            <w:r w:rsidR="00AB32E6" w:rsidRPr="00F62CEB">
              <w:rPr>
                <w:rFonts w:eastAsia="Times New Roman" w:cs="Times New Roman"/>
                <w:color w:val="000000"/>
                <w:sz w:val="26"/>
                <w:szCs w:val="26"/>
              </w:rPr>
              <w:t>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3</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30%</w:t>
            </w:r>
          </w:p>
        </w:tc>
      </w:tr>
      <w:tr w:rsidR="00AB32E6" w:rsidRPr="00F62CEB"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4</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both"/>
              <w:rPr>
                <w:rFonts w:eastAsia="Times New Roman" w:cs="Times New Roman"/>
                <w:sz w:val="26"/>
                <w:szCs w:val="26"/>
              </w:rPr>
            </w:pPr>
            <w:r w:rsidRPr="00F62CEB">
              <w:rPr>
                <w:rFonts w:eastAsia="Times New Roman" w:cs="Times New Roman"/>
                <w:color w:val="000000"/>
                <w:sz w:val="26"/>
                <w:szCs w:val="26"/>
              </w:rPr>
              <w:t>Blá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700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3</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30%</w:t>
            </w:r>
          </w:p>
        </w:tc>
      </w:tr>
      <w:tr w:rsidR="00AB32E6" w:rsidRPr="00F62CEB"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5</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both"/>
              <w:rPr>
                <w:rFonts w:eastAsia="Times New Roman" w:cs="Times New Roman"/>
                <w:sz w:val="26"/>
                <w:szCs w:val="26"/>
              </w:rPr>
            </w:pPr>
            <w:r w:rsidRPr="00F62CEB">
              <w:rPr>
                <w:rFonts w:eastAsia="Times New Roman" w:cs="Times New Roman"/>
                <w:color w:val="000000"/>
                <w:sz w:val="26"/>
                <w:szCs w:val="26"/>
              </w:rPr>
              <w:t>Lộc Bắc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700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3</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30%</w:t>
            </w:r>
          </w:p>
        </w:tc>
      </w:tr>
      <w:tr w:rsidR="00AB32E6" w:rsidRPr="00F62CEB"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6</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both"/>
              <w:rPr>
                <w:rFonts w:eastAsia="Times New Roman" w:cs="Times New Roman"/>
                <w:sz w:val="26"/>
                <w:szCs w:val="26"/>
              </w:rPr>
            </w:pPr>
            <w:r w:rsidRPr="00F62CEB">
              <w:rPr>
                <w:rFonts w:eastAsia="Times New Roman" w:cs="Times New Roman"/>
                <w:color w:val="000000"/>
                <w:sz w:val="26"/>
                <w:szCs w:val="26"/>
              </w:rPr>
              <w:t>Lộc Bảo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B247EA"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6</w:t>
            </w:r>
            <w:r w:rsidR="00AB32E6" w:rsidRPr="00F62CEB">
              <w:rPr>
                <w:rFonts w:eastAsia="Times New Roman" w:cs="Times New Roman"/>
                <w:color w:val="000000"/>
                <w:sz w:val="26"/>
                <w:szCs w:val="26"/>
              </w:rPr>
              <w:t>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3</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30%</w:t>
            </w:r>
          </w:p>
        </w:tc>
      </w:tr>
      <w:tr w:rsidR="00AB32E6" w:rsidRPr="00F62CEB"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7</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both"/>
              <w:rPr>
                <w:rFonts w:eastAsia="Times New Roman" w:cs="Times New Roman"/>
                <w:sz w:val="26"/>
                <w:szCs w:val="26"/>
              </w:rPr>
            </w:pPr>
            <w:r w:rsidRPr="00F62CEB">
              <w:rPr>
                <w:rFonts w:eastAsia="Times New Roman" w:cs="Times New Roman"/>
                <w:color w:val="000000"/>
                <w:sz w:val="26"/>
                <w:szCs w:val="26"/>
              </w:rPr>
              <w:t>Lộc Tân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700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3</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30%</w:t>
            </w:r>
          </w:p>
        </w:tc>
      </w:tr>
      <w:tr w:rsidR="00AB32E6" w:rsidRPr="00F62CEB"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8</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both"/>
              <w:rPr>
                <w:rFonts w:eastAsia="Times New Roman" w:cs="Times New Roman"/>
                <w:sz w:val="26"/>
                <w:szCs w:val="26"/>
              </w:rPr>
            </w:pPr>
            <w:r w:rsidRPr="00F62CEB">
              <w:rPr>
                <w:rFonts w:eastAsia="Times New Roman" w:cs="Times New Roman"/>
                <w:color w:val="000000"/>
                <w:sz w:val="26"/>
                <w:szCs w:val="26"/>
              </w:rPr>
              <w:t>Lộc Thành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B247EA"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8</w:t>
            </w:r>
            <w:r w:rsidR="00AB32E6" w:rsidRPr="00F62CEB">
              <w:rPr>
                <w:rFonts w:eastAsia="Times New Roman" w:cs="Times New Roman"/>
                <w:color w:val="000000"/>
                <w:sz w:val="26"/>
                <w:szCs w:val="26"/>
              </w:rPr>
              <w:t>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5</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30%</w:t>
            </w:r>
          </w:p>
        </w:tc>
      </w:tr>
      <w:tr w:rsidR="00AB32E6" w:rsidRPr="00F62CEB"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9</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both"/>
              <w:rPr>
                <w:rFonts w:eastAsia="Times New Roman" w:cs="Times New Roman"/>
                <w:sz w:val="26"/>
                <w:szCs w:val="26"/>
              </w:rPr>
            </w:pPr>
            <w:r w:rsidRPr="00F62CEB">
              <w:rPr>
                <w:rFonts w:eastAsia="Times New Roman" w:cs="Times New Roman"/>
                <w:color w:val="000000"/>
                <w:sz w:val="26"/>
                <w:szCs w:val="26"/>
              </w:rPr>
              <w:t>Lộc Nam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700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3</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30%</w:t>
            </w:r>
          </w:p>
        </w:tc>
      </w:tr>
      <w:tr w:rsidR="00AB32E6" w:rsidRPr="00F62CEB"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10</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both"/>
              <w:rPr>
                <w:rFonts w:eastAsia="Times New Roman" w:cs="Times New Roman"/>
                <w:sz w:val="26"/>
                <w:szCs w:val="26"/>
              </w:rPr>
            </w:pPr>
            <w:r w:rsidRPr="00F62CEB">
              <w:rPr>
                <w:rFonts w:eastAsia="Times New Roman" w:cs="Times New Roman"/>
                <w:color w:val="000000"/>
                <w:sz w:val="26"/>
                <w:szCs w:val="26"/>
              </w:rPr>
              <w:t>Tân Lạc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700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3</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30%</w:t>
            </w:r>
          </w:p>
        </w:tc>
      </w:tr>
      <w:tr w:rsidR="00AB32E6" w:rsidRPr="00F62CEB"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11</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both"/>
              <w:rPr>
                <w:rFonts w:eastAsia="Times New Roman" w:cs="Times New Roman"/>
                <w:sz w:val="26"/>
                <w:szCs w:val="26"/>
              </w:rPr>
            </w:pPr>
            <w:r w:rsidRPr="00F62CEB">
              <w:rPr>
                <w:rFonts w:eastAsia="Times New Roman" w:cs="Times New Roman"/>
                <w:color w:val="000000"/>
                <w:sz w:val="26"/>
                <w:szCs w:val="26"/>
              </w:rPr>
              <w:t>Lộc An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B247EA"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8</w:t>
            </w:r>
            <w:r w:rsidR="00AB32E6" w:rsidRPr="00F62CEB">
              <w:rPr>
                <w:rFonts w:eastAsia="Times New Roman" w:cs="Times New Roman"/>
                <w:color w:val="000000"/>
                <w:sz w:val="26"/>
                <w:szCs w:val="26"/>
              </w:rPr>
              <w:t>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5</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30%</w:t>
            </w:r>
          </w:p>
        </w:tc>
      </w:tr>
      <w:tr w:rsidR="00AB32E6" w:rsidRPr="00F62CEB"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12</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both"/>
              <w:rPr>
                <w:rFonts w:eastAsia="Times New Roman" w:cs="Times New Roman"/>
                <w:sz w:val="26"/>
                <w:szCs w:val="26"/>
              </w:rPr>
            </w:pPr>
            <w:r w:rsidRPr="00F62CEB">
              <w:rPr>
                <w:rFonts w:eastAsia="Times New Roman" w:cs="Times New Roman"/>
                <w:color w:val="000000"/>
                <w:sz w:val="26"/>
                <w:szCs w:val="26"/>
              </w:rPr>
              <w:t>Lộc Đức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700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3</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30%</w:t>
            </w:r>
          </w:p>
        </w:tc>
      </w:tr>
      <w:tr w:rsidR="00AB32E6" w:rsidRPr="00F62CEB"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13</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both"/>
              <w:rPr>
                <w:rFonts w:eastAsia="Times New Roman" w:cs="Times New Roman"/>
                <w:sz w:val="26"/>
                <w:szCs w:val="26"/>
              </w:rPr>
            </w:pPr>
            <w:r w:rsidRPr="00F62CEB">
              <w:rPr>
                <w:rFonts w:eastAsia="Times New Roman" w:cs="Times New Roman"/>
                <w:color w:val="000000"/>
                <w:sz w:val="26"/>
                <w:szCs w:val="26"/>
              </w:rPr>
              <w:t>Lộc Ngãi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B247EA"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8</w:t>
            </w:r>
            <w:r w:rsidR="00AB32E6" w:rsidRPr="00F62CEB">
              <w:rPr>
                <w:rFonts w:eastAsia="Times New Roman" w:cs="Times New Roman"/>
                <w:color w:val="000000"/>
                <w:sz w:val="26"/>
                <w:szCs w:val="26"/>
              </w:rPr>
              <w:t>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5</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30%</w:t>
            </w:r>
          </w:p>
        </w:tc>
      </w:tr>
      <w:tr w:rsidR="00AB32E6" w:rsidRPr="00F62CEB"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14</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both"/>
              <w:rPr>
                <w:rFonts w:eastAsia="Times New Roman" w:cs="Times New Roman"/>
                <w:sz w:val="26"/>
                <w:szCs w:val="26"/>
              </w:rPr>
            </w:pPr>
            <w:r w:rsidRPr="00F62CEB">
              <w:rPr>
                <w:rFonts w:eastAsia="Times New Roman" w:cs="Times New Roman"/>
                <w:color w:val="000000"/>
                <w:sz w:val="26"/>
                <w:szCs w:val="26"/>
              </w:rPr>
              <w:t>Lộc Quảng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700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3</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0" w:lineRule="atLeast"/>
              <w:jc w:val="center"/>
              <w:rPr>
                <w:rFonts w:eastAsia="Times New Roman" w:cs="Times New Roman"/>
                <w:sz w:val="26"/>
                <w:szCs w:val="26"/>
              </w:rPr>
            </w:pPr>
            <w:r w:rsidRPr="00F62CEB">
              <w:rPr>
                <w:rFonts w:eastAsia="Times New Roman" w:cs="Times New Roman"/>
                <w:color w:val="000000"/>
                <w:sz w:val="26"/>
                <w:szCs w:val="26"/>
              </w:rPr>
              <w:t>30%</w:t>
            </w:r>
          </w:p>
        </w:tc>
      </w:tr>
      <w:tr w:rsidR="00AB32E6" w:rsidRPr="00F62CEB" w:rsidTr="00F32FA8">
        <w:trPr>
          <w:trHeight w:val="32"/>
        </w:trPr>
        <w:tc>
          <w:tcPr>
            <w:tcW w:w="22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32" w:lineRule="atLeast"/>
              <w:jc w:val="center"/>
              <w:rPr>
                <w:rFonts w:eastAsia="Times New Roman" w:cs="Times New Roman"/>
                <w:sz w:val="26"/>
                <w:szCs w:val="26"/>
              </w:rPr>
            </w:pPr>
            <w:r w:rsidRPr="00F62CEB">
              <w:rPr>
                <w:rFonts w:eastAsia="Times New Roman" w:cs="Times New Roman"/>
                <w:b/>
                <w:bCs/>
                <w:color w:val="000000"/>
                <w:sz w:val="26"/>
                <w:szCs w:val="26"/>
              </w:rPr>
              <w:t>Tổng cộng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32" w:lineRule="atLeast"/>
              <w:jc w:val="center"/>
              <w:rPr>
                <w:rFonts w:eastAsia="Times New Roman" w:cs="Times New Roman"/>
                <w:sz w:val="26"/>
                <w:szCs w:val="26"/>
              </w:rPr>
            </w:pPr>
            <w:r w:rsidRPr="00F62CEB">
              <w:rPr>
                <w:rFonts w:eastAsia="Times New Roman" w:cs="Times New Roman"/>
                <w:b/>
                <w:bCs/>
                <w:color w:val="000000"/>
                <w:sz w:val="26"/>
                <w:szCs w:val="26"/>
              </w:rPr>
              <w:t>1</w:t>
            </w:r>
            <w:r w:rsidR="00B247EA" w:rsidRPr="00F62CEB">
              <w:rPr>
                <w:rFonts w:eastAsia="Times New Roman" w:cs="Times New Roman"/>
                <w:b/>
                <w:bCs/>
                <w:color w:val="000000"/>
                <w:sz w:val="26"/>
                <w:szCs w:val="26"/>
              </w:rPr>
              <w:t>0</w:t>
            </w:r>
            <w:r w:rsidRPr="00F62CEB">
              <w:rPr>
                <w:rFonts w:eastAsia="Times New Roman" w:cs="Times New Roman"/>
                <w:b/>
                <w:bCs/>
                <w:color w:val="000000"/>
                <w:sz w:val="26"/>
                <w:szCs w:val="26"/>
              </w:rPr>
              <w:t>.000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32" w:lineRule="atLeast"/>
              <w:jc w:val="center"/>
              <w:rPr>
                <w:rFonts w:eastAsia="Times New Roman" w:cs="Times New Roman"/>
                <w:sz w:val="26"/>
                <w:szCs w:val="26"/>
              </w:rPr>
            </w:pPr>
            <w:r w:rsidRPr="00F62CEB">
              <w:rPr>
                <w:rFonts w:eastAsia="Times New Roman" w:cs="Times New Roman"/>
                <w:b/>
                <w:bCs/>
                <w:color w:val="000000"/>
                <w:sz w:val="26"/>
                <w:szCs w:val="26"/>
              </w:rPr>
              <w:t>50</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32" w:lineRule="atLeast"/>
              <w:jc w:val="center"/>
              <w:rPr>
                <w:rFonts w:eastAsia="Times New Roman" w:cs="Times New Roman"/>
                <w:sz w:val="26"/>
                <w:szCs w:val="26"/>
              </w:rPr>
            </w:pPr>
            <w:r w:rsidRPr="00F62CEB">
              <w:rPr>
                <w:rFonts w:eastAsia="Times New Roman" w:cs="Times New Roman"/>
                <w:b/>
                <w:bCs/>
                <w:color w:val="000000"/>
                <w:sz w:val="26"/>
                <w:szCs w:val="26"/>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F62CEB" w:rsidRDefault="00AB32E6" w:rsidP="00F62CEB">
            <w:pPr>
              <w:spacing w:after="0" w:line="32" w:lineRule="atLeast"/>
              <w:jc w:val="center"/>
              <w:rPr>
                <w:rFonts w:eastAsia="Times New Roman" w:cs="Times New Roman"/>
                <w:sz w:val="26"/>
                <w:szCs w:val="26"/>
              </w:rPr>
            </w:pPr>
            <w:r w:rsidRPr="00F62CEB">
              <w:rPr>
                <w:rFonts w:eastAsia="Times New Roman" w:cs="Times New Roman"/>
                <w:b/>
                <w:bCs/>
                <w:color w:val="000000"/>
                <w:sz w:val="26"/>
                <w:szCs w:val="26"/>
              </w:rPr>
              <w:t>30%</w:t>
            </w:r>
          </w:p>
        </w:tc>
      </w:tr>
    </w:tbl>
    <w:p w:rsidR="00F62CEB" w:rsidRDefault="00F62CEB" w:rsidP="00F62CEB">
      <w:pPr>
        <w:spacing w:after="0" w:line="360" w:lineRule="auto"/>
        <w:jc w:val="both"/>
        <w:rPr>
          <w:rFonts w:eastAsia="Times New Roman" w:cs="Times New Roman"/>
          <w:b/>
          <w:bCs/>
          <w:color w:val="000000"/>
          <w:sz w:val="26"/>
          <w:szCs w:val="26"/>
        </w:rPr>
      </w:pPr>
    </w:p>
    <w:p w:rsidR="00AB32E6" w:rsidRPr="00F62CEB" w:rsidRDefault="00AB32E6" w:rsidP="00F62CEB">
      <w:pPr>
        <w:spacing w:before="120" w:after="120" w:line="240" w:lineRule="auto"/>
        <w:jc w:val="both"/>
        <w:rPr>
          <w:rFonts w:eastAsia="Times New Roman" w:cs="Times New Roman"/>
          <w:sz w:val="26"/>
          <w:szCs w:val="26"/>
        </w:rPr>
      </w:pPr>
      <w:r w:rsidRPr="00F62CEB">
        <w:rPr>
          <w:rFonts w:eastAsia="Times New Roman" w:cs="Times New Roman"/>
          <w:b/>
          <w:bCs/>
          <w:color w:val="000000"/>
          <w:sz w:val="26"/>
          <w:szCs w:val="26"/>
        </w:rPr>
        <w:t>3. Thời gian</w:t>
      </w:r>
      <w:r w:rsidRPr="00F62CEB">
        <w:rPr>
          <w:rFonts w:eastAsia="Times New Roman" w:cs="Times New Roman"/>
          <w:color w:val="000000"/>
          <w:sz w:val="26"/>
          <w:szCs w:val="26"/>
        </w:rPr>
        <w:t>: Từ ngày 1/1/202</w:t>
      </w:r>
      <w:r w:rsidR="000E399A" w:rsidRPr="00F62CEB">
        <w:rPr>
          <w:rFonts w:eastAsia="Times New Roman" w:cs="Times New Roman"/>
          <w:color w:val="000000"/>
          <w:sz w:val="26"/>
          <w:szCs w:val="26"/>
        </w:rPr>
        <w:t>3</w:t>
      </w:r>
      <w:r w:rsidRPr="00F62CEB">
        <w:rPr>
          <w:rFonts w:eastAsia="Times New Roman" w:cs="Times New Roman"/>
          <w:color w:val="000000"/>
          <w:sz w:val="26"/>
          <w:szCs w:val="26"/>
        </w:rPr>
        <w:t xml:space="preserve"> đến 31/12/202</w:t>
      </w:r>
      <w:r w:rsidR="000E399A" w:rsidRPr="00F62CEB">
        <w:rPr>
          <w:rFonts w:eastAsia="Times New Roman" w:cs="Times New Roman"/>
          <w:color w:val="000000"/>
          <w:sz w:val="26"/>
          <w:szCs w:val="26"/>
        </w:rPr>
        <w:t>3</w:t>
      </w:r>
      <w:r w:rsidRPr="00F62CEB">
        <w:rPr>
          <w:rFonts w:eastAsia="Times New Roman" w:cs="Times New Roman"/>
          <w:color w:val="000000"/>
          <w:sz w:val="26"/>
          <w:szCs w:val="26"/>
        </w:rPr>
        <w:t>.</w:t>
      </w:r>
    </w:p>
    <w:p w:rsidR="00AB32E6" w:rsidRPr="00F62CEB" w:rsidRDefault="00D53DA8" w:rsidP="00F62CEB">
      <w:pPr>
        <w:spacing w:before="120" w:after="120" w:line="240" w:lineRule="auto"/>
        <w:jc w:val="both"/>
        <w:rPr>
          <w:rFonts w:eastAsia="Times New Roman" w:cs="Times New Roman"/>
          <w:sz w:val="26"/>
          <w:szCs w:val="26"/>
        </w:rPr>
      </w:pPr>
      <w:r w:rsidRPr="00F62CEB">
        <w:rPr>
          <w:rFonts w:eastAsia="Times New Roman" w:cs="Times New Roman"/>
          <w:b/>
          <w:bCs/>
          <w:color w:val="000000"/>
          <w:sz w:val="26"/>
          <w:szCs w:val="26"/>
        </w:rPr>
        <w:t>4</w:t>
      </w:r>
      <w:r w:rsidR="00AB32E6" w:rsidRPr="00F62CEB">
        <w:rPr>
          <w:rFonts w:eastAsia="Times New Roman" w:cs="Times New Roman"/>
          <w:b/>
          <w:bCs/>
          <w:color w:val="000000"/>
          <w:sz w:val="26"/>
          <w:szCs w:val="26"/>
        </w:rPr>
        <w:t>. Địa điểm</w:t>
      </w:r>
      <w:r w:rsidR="00AB32E6" w:rsidRPr="00F62CEB">
        <w:rPr>
          <w:rFonts w:eastAsia="Times New Roman" w:cs="Times New Roman"/>
          <w:color w:val="000000"/>
          <w:sz w:val="26"/>
          <w:szCs w:val="26"/>
        </w:rPr>
        <w:t>: 14 xã, thị trấn.</w:t>
      </w:r>
    </w:p>
    <w:p w:rsidR="00AB32E6" w:rsidRPr="00F62CEB" w:rsidRDefault="00D53DA8" w:rsidP="00F62CEB">
      <w:pPr>
        <w:spacing w:before="120" w:after="120" w:line="240" w:lineRule="auto"/>
        <w:jc w:val="both"/>
        <w:rPr>
          <w:rFonts w:eastAsia="Times New Roman" w:cs="Times New Roman"/>
          <w:sz w:val="26"/>
          <w:szCs w:val="26"/>
        </w:rPr>
      </w:pPr>
      <w:r w:rsidRPr="00F62CEB">
        <w:rPr>
          <w:rFonts w:eastAsia="Times New Roman" w:cs="Times New Roman"/>
          <w:b/>
          <w:bCs/>
          <w:color w:val="000000"/>
          <w:sz w:val="26"/>
          <w:szCs w:val="26"/>
        </w:rPr>
        <w:t>5</w:t>
      </w:r>
      <w:r w:rsidR="00AB32E6" w:rsidRPr="00F62CEB">
        <w:rPr>
          <w:rFonts w:eastAsia="Times New Roman" w:cs="Times New Roman"/>
          <w:b/>
          <w:bCs/>
          <w:color w:val="000000"/>
          <w:sz w:val="26"/>
          <w:szCs w:val="26"/>
        </w:rPr>
        <w:t>. Nhiệm vụ cụ thể: </w:t>
      </w:r>
    </w:p>
    <w:p w:rsidR="00AB32E6" w:rsidRPr="00F62CEB" w:rsidRDefault="00D53DA8" w:rsidP="00F62CEB">
      <w:pPr>
        <w:spacing w:before="120" w:after="120" w:line="240" w:lineRule="auto"/>
        <w:jc w:val="both"/>
        <w:rPr>
          <w:rFonts w:eastAsia="Times New Roman" w:cs="Times New Roman"/>
          <w:sz w:val="26"/>
          <w:szCs w:val="26"/>
        </w:rPr>
      </w:pPr>
      <w:r w:rsidRPr="00F62CEB">
        <w:rPr>
          <w:rFonts w:eastAsia="Times New Roman" w:cs="Times New Roman"/>
          <w:b/>
          <w:bCs/>
          <w:color w:val="000000"/>
          <w:sz w:val="26"/>
          <w:szCs w:val="26"/>
        </w:rPr>
        <w:t>5.1</w:t>
      </w:r>
      <w:r w:rsidR="00AB32E6" w:rsidRPr="00F62CEB">
        <w:rPr>
          <w:rFonts w:eastAsia="Times New Roman" w:cs="Times New Roman"/>
          <w:b/>
          <w:bCs/>
          <w:color w:val="000000"/>
          <w:sz w:val="26"/>
          <w:szCs w:val="26"/>
        </w:rPr>
        <w:t xml:space="preserve">. Tuyến </w:t>
      </w:r>
      <w:r w:rsidRPr="00F62CEB">
        <w:rPr>
          <w:rFonts w:eastAsia="Times New Roman" w:cs="Times New Roman"/>
          <w:b/>
          <w:bCs/>
          <w:color w:val="000000"/>
          <w:sz w:val="26"/>
          <w:szCs w:val="26"/>
        </w:rPr>
        <w:t>h</w:t>
      </w:r>
      <w:r w:rsidR="00AB32E6" w:rsidRPr="00F62CEB">
        <w:rPr>
          <w:rFonts w:eastAsia="Times New Roman" w:cs="Times New Roman"/>
          <w:b/>
          <w:bCs/>
          <w:color w:val="000000"/>
          <w:sz w:val="26"/>
          <w:szCs w:val="26"/>
        </w:rPr>
        <w:t>uyện: </w:t>
      </w:r>
    </w:p>
    <w:p w:rsidR="00AB32E6" w:rsidRPr="00F62CEB" w:rsidRDefault="00AB32E6" w:rsidP="00F62CEB">
      <w:pPr>
        <w:spacing w:before="120" w:after="120" w:line="240" w:lineRule="auto"/>
        <w:jc w:val="both"/>
        <w:rPr>
          <w:rFonts w:eastAsia="Times New Roman" w:cs="Times New Roman"/>
          <w:sz w:val="26"/>
          <w:szCs w:val="26"/>
        </w:rPr>
      </w:pPr>
      <w:r w:rsidRPr="00F62CEB">
        <w:rPr>
          <w:rFonts w:eastAsia="Times New Roman" w:cs="Times New Roman"/>
          <w:color w:val="000000"/>
          <w:sz w:val="26"/>
          <w:szCs w:val="26"/>
        </w:rPr>
        <w:t>-  Công tác giám sát chỉ đạo tuyến cho 14 xã, thị trấn.</w:t>
      </w:r>
      <w:r w:rsidRPr="00F62CEB">
        <w:rPr>
          <w:rFonts w:eastAsia="Times New Roman" w:cs="Times New Roman"/>
          <w:b/>
          <w:bCs/>
          <w:color w:val="000000"/>
          <w:sz w:val="26"/>
          <w:szCs w:val="26"/>
        </w:rPr>
        <w:t> </w:t>
      </w:r>
    </w:p>
    <w:p w:rsidR="00AB32E6" w:rsidRPr="00F62CEB" w:rsidRDefault="00AB32E6" w:rsidP="00F62CEB">
      <w:pPr>
        <w:spacing w:before="120" w:after="120" w:line="240" w:lineRule="auto"/>
        <w:jc w:val="both"/>
        <w:rPr>
          <w:rFonts w:eastAsia="Times New Roman" w:cs="Times New Roman"/>
          <w:sz w:val="26"/>
          <w:szCs w:val="26"/>
        </w:rPr>
      </w:pPr>
      <w:r w:rsidRPr="00F62CEB">
        <w:rPr>
          <w:rFonts w:eastAsia="Times New Roman" w:cs="Times New Roman"/>
          <w:b/>
          <w:bCs/>
          <w:color w:val="000000"/>
          <w:sz w:val="26"/>
          <w:szCs w:val="26"/>
        </w:rPr>
        <w:t xml:space="preserve">-  </w:t>
      </w:r>
      <w:r w:rsidRPr="00F62CEB">
        <w:rPr>
          <w:rFonts w:eastAsia="Times New Roman" w:cs="Times New Roman"/>
          <w:color w:val="000000"/>
          <w:sz w:val="26"/>
          <w:szCs w:val="26"/>
        </w:rPr>
        <w:t>Lập kế hoạch hoạt động cụ thể năm, hàng quý.</w:t>
      </w:r>
    </w:p>
    <w:p w:rsidR="00AB32E6" w:rsidRPr="00F62CEB" w:rsidRDefault="00AB32E6" w:rsidP="00F62CEB">
      <w:pPr>
        <w:spacing w:before="120" w:after="120" w:line="240" w:lineRule="auto"/>
        <w:jc w:val="both"/>
        <w:rPr>
          <w:rFonts w:eastAsia="Times New Roman" w:cs="Times New Roman"/>
          <w:sz w:val="26"/>
          <w:szCs w:val="26"/>
        </w:rPr>
      </w:pPr>
      <w:r w:rsidRPr="00F62CEB">
        <w:rPr>
          <w:rFonts w:eastAsia="Times New Roman" w:cs="Times New Roman"/>
          <w:color w:val="000000"/>
          <w:sz w:val="26"/>
          <w:szCs w:val="26"/>
        </w:rPr>
        <w:t xml:space="preserve">-  Thống kê báo cáo hàng quý và báo cáo năm theo đúng </w:t>
      </w:r>
      <w:r w:rsidR="000E399A" w:rsidRPr="00F62CEB">
        <w:rPr>
          <w:rFonts w:eastAsia="Times New Roman" w:cs="Times New Roman"/>
          <w:color w:val="000000"/>
          <w:sz w:val="26"/>
          <w:szCs w:val="26"/>
        </w:rPr>
        <w:t>quy đinh</w:t>
      </w:r>
      <w:r w:rsidRPr="00F62CEB">
        <w:rPr>
          <w:rFonts w:eastAsia="Times New Roman" w:cs="Times New Roman"/>
          <w:color w:val="000000"/>
          <w:sz w:val="26"/>
          <w:szCs w:val="26"/>
        </w:rPr>
        <w:t>.</w:t>
      </w:r>
    </w:p>
    <w:p w:rsidR="00AB32E6" w:rsidRPr="00F62CEB" w:rsidRDefault="00AB32E6" w:rsidP="00F62CEB">
      <w:pPr>
        <w:spacing w:before="120" w:after="120" w:line="240" w:lineRule="auto"/>
        <w:jc w:val="both"/>
        <w:rPr>
          <w:rFonts w:eastAsia="Times New Roman" w:cs="Times New Roman"/>
          <w:sz w:val="26"/>
          <w:szCs w:val="26"/>
        </w:rPr>
      </w:pPr>
      <w:r w:rsidRPr="00F62CEB">
        <w:rPr>
          <w:rFonts w:eastAsia="Times New Roman" w:cs="Times New Roman"/>
          <w:color w:val="000000"/>
          <w:sz w:val="26"/>
          <w:szCs w:val="26"/>
        </w:rPr>
        <w:t>- Truyền thông giáo dục sức khỏe cho nhân dân trên địa bàn hiểu rõ các bệnh về mắt, có thể tự phòng chống được.</w:t>
      </w:r>
    </w:p>
    <w:p w:rsidR="00AB32E6" w:rsidRPr="00F62CEB" w:rsidRDefault="00D53DA8" w:rsidP="00F62CEB">
      <w:pPr>
        <w:spacing w:before="120" w:after="120" w:line="240" w:lineRule="auto"/>
        <w:jc w:val="both"/>
        <w:rPr>
          <w:rFonts w:eastAsia="Times New Roman" w:cs="Times New Roman"/>
          <w:sz w:val="26"/>
          <w:szCs w:val="26"/>
        </w:rPr>
      </w:pPr>
      <w:r w:rsidRPr="00F62CEB">
        <w:rPr>
          <w:rFonts w:eastAsia="Times New Roman" w:cs="Times New Roman"/>
          <w:b/>
          <w:bCs/>
          <w:color w:val="000000"/>
          <w:sz w:val="26"/>
          <w:szCs w:val="26"/>
        </w:rPr>
        <w:t>5.2</w:t>
      </w:r>
      <w:r w:rsidR="00AB32E6" w:rsidRPr="00F62CEB">
        <w:rPr>
          <w:rFonts w:eastAsia="Times New Roman" w:cs="Times New Roman"/>
          <w:b/>
          <w:bCs/>
          <w:color w:val="000000"/>
          <w:sz w:val="26"/>
          <w:szCs w:val="26"/>
        </w:rPr>
        <w:t xml:space="preserve">. Tuyến </w:t>
      </w:r>
      <w:r w:rsidRPr="00F62CEB">
        <w:rPr>
          <w:rFonts w:eastAsia="Times New Roman" w:cs="Times New Roman"/>
          <w:b/>
          <w:bCs/>
          <w:color w:val="000000"/>
          <w:sz w:val="26"/>
          <w:szCs w:val="26"/>
        </w:rPr>
        <w:t>x</w:t>
      </w:r>
      <w:r w:rsidR="00AB32E6" w:rsidRPr="00F62CEB">
        <w:rPr>
          <w:rFonts w:eastAsia="Times New Roman" w:cs="Times New Roman"/>
          <w:b/>
          <w:bCs/>
          <w:color w:val="000000"/>
          <w:sz w:val="26"/>
          <w:szCs w:val="26"/>
        </w:rPr>
        <w:t>ã:</w:t>
      </w:r>
    </w:p>
    <w:p w:rsidR="00AB32E6" w:rsidRPr="00F62CEB" w:rsidRDefault="00AB32E6" w:rsidP="00F62CEB">
      <w:pPr>
        <w:spacing w:before="120" w:after="120" w:line="240" w:lineRule="auto"/>
        <w:jc w:val="both"/>
        <w:rPr>
          <w:rFonts w:eastAsia="Times New Roman" w:cs="Times New Roman"/>
          <w:sz w:val="26"/>
          <w:szCs w:val="26"/>
        </w:rPr>
      </w:pPr>
      <w:r w:rsidRPr="00F62CEB">
        <w:rPr>
          <w:rFonts w:eastAsia="Times New Roman" w:cs="Times New Roman"/>
          <w:color w:val="000000"/>
          <w:sz w:val="26"/>
          <w:szCs w:val="26"/>
        </w:rPr>
        <w:t>- Lập kế hoạch cụ thể năm, hàng quí.</w:t>
      </w:r>
    </w:p>
    <w:p w:rsidR="00AB32E6" w:rsidRPr="00F62CEB" w:rsidRDefault="00AB32E6" w:rsidP="00F62CEB">
      <w:pPr>
        <w:spacing w:before="120" w:after="120" w:line="240" w:lineRule="auto"/>
        <w:jc w:val="both"/>
        <w:rPr>
          <w:rFonts w:eastAsia="Times New Roman" w:cs="Times New Roman"/>
          <w:sz w:val="26"/>
          <w:szCs w:val="26"/>
        </w:rPr>
      </w:pPr>
      <w:r w:rsidRPr="00F62CEB">
        <w:rPr>
          <w:rFonts w:eastAsia="Times New Roman" w:cs="Times New Roman"/>
          <w:color w:val="000000"/>
          <w:sz w:val="26"/>
          <w:szCs w:val="26"/>
        </w:rPr>
        <w:t>- Thống kê báo cáo h</w:t>
      </w:r>
      <w:r w:rsidR="000E399A" w:rsidRPr="00F62CEB">
        <w:rPr>
          <w:rFonts w:eastAsia="Times New Roman" w:cs="Times New Roman"/>
          <w:color w:val="000000"/>
          <w:sz w:val="26"/>
          <w:szCs w:val="26"/>
        </w:rPr>
        <w:t>àng quý, năm theo đúng quy định</w:t>
      </w:r>
      <w:r w:rsidRPr="00F62CEB">
        <w:rPr>
          <w:rFonts w:eastAsia="Times New Roman" w:cs="Times New Roman"/>
          <w:color w:val="000000"/>
          <w:sz w:val="26"/>
          <w:szCs w:val="26"/>
        </w:rPr>
        <w:t>.</w:t>
      </w:r>
    </w:p>
    <w:p w:rsidR="00AB32E6" w:rsidRPr="00F62CEB" w:rsidRDefault="00AB32E6" w:rsidP="00F62CEB">
      <w:pPr>
        <w:spacing w:before="120" w:after="120" w:line="240" w:lineRule="auto"/>
        <w:jc w:val="both"/>
        <w:rPr>
          <w:rFonts w:eastAsia="Times New Roman" w:cs="Times New Roman"/>
          <w:sz w:val="26"/>
          <w:szCs w:val="26"/>
        </w:rPr>
      </w:pPr>
      <w:r w:rsidRPr="00F62CEB">
        <w:rPr>
          <w:rFonts w:eastAsia="Times New Roman" w:cs="Times New Roman"/>
          <w:color w:val="000000"/>
          <w:sz w:val="26"/>
          <w:szCs w:val="26"/>
        </w:rPr>
        <w:t>- Truyền thông giáo dục sức khỏe cho nhân dân trên địa bàn hiểu rõ các bệnh về mắt, có thể tự phòng chống được bệnh về mắt bằng nhiều hình thức: treo băng rôn, phát thanh loa xã, thảo luận nhóm …. Hạn chế mức thấp nhất các chấn thương về mắt.</w:t>
      </w:r>
    </w:p>
    <w:p w:rsidR="00AB32E6" w:rsidRPr="00F62CEB" w:rsidRDefault="00AB32E6" w:rsidP="00F62CEB">
      <w:pPr>
        <w:spacing w:before="120" w:after="120" w:line="240" w:lineRule="auto"/>
        <w:jc w:val="both"/>
        <w:rPr>
          <w:rFonts w:eastAsia="Times New Roman" w:cs="Times New Roman"/>
          <w:sz w:val="26"/>
          <w:szCs w:val="26"/>
        </w:rPr>
      </w:pPr>
      <w:r w:rsidRPr="00F62CEB">
        <w:rPr>
          <w:rFonts w:eastAsia="Times New Roman" w:cs="Times New Roman"/>
          <w:color w:val="000000"/>
          <w:sz w:val="26"/>
          <w:szCs w:val="26"/>
        </w:rPr>
        <w:t>- Bổ sung vitamin A 2 lần / năm cho trẻ em &lt; 36 tháng tuổi và bà mẹ sau sinh và trẻ suy dinh dưỡng, trẻ khô giác mạc, kết mạc mắt theo chỉ định của Bác sỹ.</w:t>
      </w:r>
    </w:p>
    <w:p w:rsidR="00AB32E6" w:rsidRPr="00F62CEB" w:rsidRDefault="00AB32E6" w:rsidP="00F62CEB">
      <w:pPr>
        <w:spacing w:before="120" w:after="120" w:line="240" w:lineRule="auto"/>
        <w:jc w:val="both"/>
        <w:rPr>
          <w:rFonts w:eastAsia="Times New Roman" w:cs="Times New Roman"/>
          <w:sz w:val="26"/>
          <w:szCs w:val="26"/>
        </w:rPr>
      </w:pPr>
      <w:r w:rsidRPr="00F62CEB">
        <w:rPr>
          <w:rFonts w:eastAsia="Times New Roman" w:cs="Times New Roman"/>
          <w:color w:val="000000"/>
          <w:sz w:val="26"/>
          <w:szCs w:val="26"/>
        </w:rPr>
        <w:t>-  Hàng tháng tổng hợp số ca bệnh về mắt trong sổ A1 (khám hàng ngày).</w:t>
      </w:r>
    </w:p>
    <w:p w:rsidR="00AB32E6" w:rsidRPr="00F62CEB" w:rsidRDefault="00AB32E6" w:rsidP="00F62CEB">
      <w:pPr>
        <w:spacing w:before="120" w:after="120" w:line="240" w:lineRule="auto"/>
        <w:jc w:val="both"/>
        <w:rPr>
          <w:rFonts w:eastAsia="Times New Roman" w:cs="Times New Roman"/>
          <w:sz w:val="26"/>
          <w:szCs w:val="26"/>
        </w:rPr>
      </w:pPr>
      <w:r w:rsidRPr="00F62CEB">
        <w:rPr>
          <w:rFonts w:eastAsia="Times New Roman" w:cs="Times New Roman"/>
          <w:color w:val="000000"/>
          <w:sz w:val="26"/>
          <w:szCs w:val="26"/>
        </w:rPr>
        <w:lastRenderedPageBreak/>
        <w:t> - Quản lý người &gt; 50 tuổi nghi đục thủy tinh thể và những người đã mổ đục thủy những năm trước, cũng như trong năm.</w:t>
      </w:r>
    </w:p>
    <w:p w:rsidR="00AB32E6" w:rsidRPr="00F62CEB" w:rsidRDefault="00AB32E6" w:rsidP="00F62CEB">
      <w:pPr>
        <w:spacing w:before="120" w:after="120" w:line="240" w:lineRule="auto"/>
        <w:jc w:val="both"/>
        <w:rPr>
          <w:rFonts w:eastAsia="Times New Roman" w:cs="Times New Roman"/>
          <w:sz w:val="26"/>
          <w:szCs w:val="26"/>
        </w:rPr>
      </w:pPr>
      <w:r w:rsidRPr="00F62CEB">
        <w:rPr>
          <w:rFonts w:eastAsia="Times New Roman" w:cs="Times New Roman"/>
          <w:color w:val="000000"/>
          <w:sz w:val="26"/>
          <w:szCs w:val="26"/>
        </w:rPr>
        <w:t>- Quản lý bệnh nhân đục thủy tinh thể, học sinh mắc tật khúc xạ trong năm.</w:t>
      </w:r>
    </w:p>
    <w:p w:rsidR="00AB32E6" w:rsidRPr="00F62CEB" w:rsidRDefault="00D53DA8" w:rsidP="00F62CEB">
      <w:pPr>
        <w:spacing w:before="120" w:after="120" w:line="240" w:lineRule="auto"/>
        <w:ind w:firstLine="720"/>
        <w:jc w:val="both"/>
        <w:rPr>
          <w:rFonts w:eastAsia="Times New Roman" w:cs="Times New Roman"/>
          <w:sz w:val="26"/>
          <w:szCs w:val="26"/>
        </w:rPr>
      </w:pPr>
      <w:r w:rsidRPr="00F62CEB">
        <w:rPr>
          <w:rFonts w:eastAsia="Times New Roman" w:cs="Times New Roman"/>
          <w:b/>
          <w:bCs/>
          <w:color w:val="000000"/>
          <w:sz w:val="26"/>
          <w:szCs w:val="26"/>
        </w:rPr>
        <w:t>III</w:t>
      </w:r>
      <w:r w:rsidR="00AB32E6" w:rsidRPr="00F62CEB">
        <w:rPr>
          <w:rFonts w:eastAsia="Times New Roman" w:cs="Times New Roman"/>
          <w:b/>
          <w:bCs/>
          <w:color w:val="000000"/>
          <w:sz w:val="26"/>
          <w:szCs w:val="26"/>
        </w:rPr>
        <w:t xml:space="preserve">. </w:t>
      </w:r>
      <w:r w:rsidRPr="00F62CEB">
        <w:rPr>
          <w:rFonts w:eastAsia="Times New Roman" w:cs="Times New Roman"/>
          <w:b/>
          <w:bCs/>
          <w:color w:val="000000"/>
          <w:sz w:val="26"/>
          <w:szCs w:val="26"/>
        </w:rPr>
        <w:t>ĐIỀU KIỆN ĐẢM BẢO</w:t>
      </w:r>
      <w:r w:rsidR="00AB32E6" w:rsidRPr="00F62CEB">
        <w:rPr>
          <w:rFonts w:eastAsia="Times New Roman" w:cs="Times New Roman"/>
          <w:b/>
          <w:bCs/>
          <w:color w:val="000000"/>
          <w:sz w:val="26"/>
          <w:szCs w:val="26"/>
        </w:rPr>
        <w:t>:</w:t>
      </w:r>
    </w:p>
    <w:p w:rsidR="00AB32E6" w:rsidRPr="00F62CEB" w:rsidRDefault="000472A7" w:rsidP="00F62CEB">
      <w:pPr>
        <w:spacing w:before="120" w:after="120" w:line="240" w:lineRule="auto"/>
        <w:jc w:val="both"/>
        <w:rPr>
          <w:rFonts w:eastAsia="Times New Roman" w:cs="Times New Roman"/>
          <w:sz w:val="26"/>
          <w:szCs w:val="26"/>
        </w:rPr>
      </w:pPr>
      <w:r w:rsidRPr="00F62CEB">
        <w:rPr>
          <w:rFonts w:eastAsia="Times New Roman" w:cs="Times New Roman"/>
          <w:b/>
          <w:bCs/>
          <w:color w:val="000000"/>
          <w:sz w:val="26"/>
          <w:szCs w:val="26"/>
        </w:rPr>
        <w:t> 1.</w:t>
      </w:r>
      <w:r w:rsidR="00AB32E6" w:rsidRPr="00F62CEB">
        <w:rPr>
          <w:rFonts w:eastAsia="Times New Roman" w:cs="Times New Roman"/>
          <w:b/>
          <w:bCs/>
          <w:color w:val="000000"/>
          <w:sz w:val="26"/>
          <w:szCs w:val="26"/>
        </w:rPr>
        <w:t xml:space="preserve">Nhân Lực: </w:t>
      </w:r>
      <w:r w:rsidR="00AB32E6" w:rsidRPr="00F62CEB">
        <w:rPr>
          <w:rFonts w:eastAsia="Times New Roman" w:cs="Times New Roman"/>
          <w:color w:val="000000"/>
          <w:sz w:val="26"/>
          <w:szCs w:val="26"/>
        </w:rPr>
        <w:t xml:space="preserve">Trung tâm </w:t>
      </w:r>
      <w:r w:rsidR="005A6954" w:rsidRPr="00F62CEB">
        <w:rPr>
          <w:rFonts w:eastAsia="Times New Roman" w:cs="Times New Roman"/>
          <w:color w:val="000000"/>
          <w:sz w:val="26"/>
          <w:szCs w:val="26"/>
        </w:rPr>
        <w:t>Y</w:t>
      </w:r>
      <w:r w:rsidR="00AB32E6" w:rsidRPr="00F62CEB">
        <w:rPr>
          <w:rFonts w:eastAsia="Times New Roman" w:cs="Times New Roman"/>
          <w:color w:val="000000"/>
          <w:sz w:val="26"/>
          <w:szCs w:val="26"/>
        </w:rPr>
        <w:t xml:space="preserve"> tế, </w:t>
      </w:r>
      <w:r w:rsidR="00E65097" w:rsidRPr="00F62CEB">
        <w:rPr>
          <w:rFonts w:eastAsia="Times New Roman" w:cs="Times New Roman"/>
          <w:color w:val="000000"/>
          <w:sz w:val="26"/>
          <w:szCs w:val="26"/>
        </w:rPr>
        <w:t xml:space="preserve">Trạm Y tế, </w:t>
      </w:r>
      <w:r w:rsidR="00AB32E6" w:rsidRPr="00F62CEB">
        <w:rPr>
          <w:rFonts w:eastAsia="Times New Roman" w:cs="Times New Roman"/>
          <w:color w:val="000000"/>
          <w:sz w:val="26"/>
          <w:szCs w:val="26"/>
        </w:rPr>
        <w:t>Y</w:t>
      </w:r>
      <w:r w:rsidR="000E399A" w:rsidRPr="00F62CEB">
        <w:rPr>
          <w:rFonts w:eastAsia="Times New Roman" w:cs="Times New Roman"/>
          <w:color w:val="000000"/>
          <w:sz w:val="26"/>
          <w:szCs w:val="26"/>
        </w:rPr>
        <w:t xml:space="preserve"> tế thôn bản</w:t>
      </w:r>
      <w:r w:rsidR="00AB32E6" w:rsidRPr="00F62CEB">
        <w:rPr>
          <w:rFonts w:eastAsia="Times New Roman" w:cs="Times New Roman"/>
          <w:color w:val="000000"/>
          <w:sz w:val="26"/>
          <w:szCs w:val="26"/>
        </w:rPr>
        <w:t xml:space="preserve">, </w:t>
      </w:r>
      <w:r w:rsidR="000E399A" w:rsidRPr="00F62CEB">
        <w:rPr>
          <w:rFonts w:eastAsia="Times New Roman" w:cs="Times New Roman"/>
          <w:color w:val="000000"/>
          <w:sz w:val="26"/>
          <w:szCs w:val="26"/>
        </w:rPr>
        <w:t>cộng tác viên</w:t>
      </w:r>
      <w:r w:rsidR="00AB32E6" w:rsidRPr="00F62CEB">
        <w:rPr>
          <w:rFonts w:eastAsia="Times New Roman" w:cs="Times New Roman"/>
          <w:color w:val="000000"/>
          <w:sz w:val="26"/>
          <w:szCs w:val="26"/>
        </w:rPr>
        <w:t>, các ban ngành.</w:t>
      </w:r>
    </w:p>
    <w:p w:rsidR="00AB32E6" w:rsidRPr="00F62CEB" w:rsidRDefault="000472A7" w:rsidP="00F62CEB">
      <w:pPr>
        <w:spacing w:before="120" w:after="120" w:line="240" w:lineRule="auto"/>
        <w:jc w:val="both"/>
        <w:rPr>
          <w:rFonts w:eastAsia="Times New Roman" w:cs="Times New Roman"/>
          <w:sz w:val="26"/>
          <w:szCs w:val="26"/>
        </w:rPr>
      </w:pPr>
      <w:r w:rsidRPr="00F62CEB">
        <w:rPr>
          <w:rFonts w:eastAsia="Times New Roman" w:cs="Times New Roman"/>
          <w:b/>
          <w:bCs/>
          <w:color w:val="000000"/>
          <w:sz w:val="26"/>
          <w:szCs w:val="26"/>
        </w:rPr>
        <w:t> 2.</w:t>
      </w:r>
      <w:r w:rsidR="00AB32E6" w:rsidRPr="00F62CEB">
        <w:rPr>
          <w:rFonts w:eastAsia="Times New Roman" w:cs="Times New Roman"/>
          <w:b/>
          <w:bCs/>
          <w:color w:val="000000"/>
          <w:sz w:val="26"/>
          <w:szCs w:val="26"/>
        </w:rPr>
        <w:t xml:space="preserve">Vật tư, trang thiết bị: </w:t>
      </w:r>
      <w:r w:rsidR="00AB32E6" w:rsidRPr="00F62CEB">
        <w:rPr>
          <w:rFonts w:eastAsia="Times New Roman" w:cs="Times New Roman"/>
          <w:color w:val="000000"/>
          <w:sz w:val="26"/>
          <w:szCs w:val="26"/>
        </w:rPr>
        <w:t>Tài liệu, tranh ảnh, bảng khám thị lực 03m, dụng cụ trang thiết bị.</w:t>
      </w:r>
    </w:p>
    <w:p w:rsidR="00AB32E6" w:rsidRPr="00F62CEB" w:rsidRDefault="000472A7" w:rsidP="00F62CEB">
      <w:pPr>
        <w:spacing w:before="120" w:after="120" w:line="240" w:lineRule="auto"/>
        <w:jc w:val="both"/>
        <w:rPr>
          <w:rFonts w:eastAsia="Times New Roman" w:cs="Times New Roman"/>
          <w:sz w:val="26"/>
          <w:szCs w:val="26"/>
        </w:rPr>
      </w:pPr>
      <w:r w:rsidRPr="00F62CEB">
        <w:rPr>
          <w:rFonts w:eastAsia="Times New Roman" w:cs="Times New Roman"/>
          <w:b/>
          <w:bCs/>
          <w:color w:val="000000"/>
          <w:sz w:val="26"/>
          <w:szCs w:val="26"/>
        </w:rPr>
        <w:t> 3.</w:t>
      </w:r>
      <w:r w:rsidR="00AB32E6" w:rsidRPr="00F62CEB">
        <w:rPr>
          <w:rFonts w:eastAsia="Times New Roman" w:cs="Times New Roman"/>
          <w:b/>
          <w:bCs/>
          <w:color w:val="000000"/>
          <w:sz w:val="26"/>
          <w:szCs w:val="26"/>
        </w:rPr>
        <w:t xml:space="preserve">Kinh phí: </w:t>
      </w:r>
      <w:r w:rsidR="00AB32E6" w:rsidRPr="00F62CEB">
        <w:rPr>
          <w:rFonts w:eastAsia="Times New Roman" w:cs="Times New Roman"/>
          <w:color w:val="000000"/>
          <w:sz w:val="26"/>
          <w:szCs w:val="26"/>
        </w:rPr>
        <w:t xml:space="preserve">Thực hiện </w:t>
      </w:r>
      <w:r w:rsidR="00F32FA8" w:rsidRPr="00F62CEB">
        <w:rPr>
          <w:rFonts w:eastAsia="Times New Roman" w:cs="Times New Roman"/>
          <w:sz w:val="26"/>
          <w:szCs w:val="26"/>
        </w:rPr>
        <w:t>theo quy đinh hiện hành</w:t>
      </w:r>
      <w:r w:rsidR="00AB32E6" w:rsidRPr="00F62CEB">
        <w:rPr>
          <w:rFonts w:eastAsia="Times New Roman" w:cs="Times New Roman"/>
          <w:color w:val="FF0000"/>
          <w:sz w:val="26"/>
          <w:szCs w:val="26"/>
        </w:rPr>
        <w:t>.</w:t>
      </w:r>
    </w:p>
    <w:p w:rsidR="00AB32E6" w:rsidRPr="00F62CEB" w:rsidRDefault="00AB32E6" w:rsidP="00F62CEB">
      <w:pPr>
        <w:spacing w:before="120" w:after="120" w:line="240" w:lineRule="auto"/>
        <w:ind w:firstLine="720"/>
        <w:jc w:val="both"/>
        <w:rPr>
          <w:rFonts w:eastAsia="Times New Roman" w:cs="Times New Roman"/>
          <w:sz w:val="26"/>
          <w:szCs w:val="26"/>
        </w:rPr>
      </w:pPr>
      <w:r w:rsidRPr="00F62CEB">
        <w:rPr>
          <w:rFonts w:eastAsia="Times New Roman" w:cs="Times New Roman"/>
          <w:b/>
          <w:bCs/>
          <w:color w:val="000000"/>
          <w:sz w:val="26"/>
          <w:szCs w:val="26"/>
        </w:rPr>
        <w:t>I</w:t>
      </w:r>
      <w:r w:rsidR="00D53DA8" w:rsidRPr="00F62CEB">
        <w:rPr>
          <w:rFonts w:eastAsia="Times New Roman" w:cs="Times New Roman"/>
          <w:b/>
          <w:bCs/>
          <w:color w:val="000000"/>
          <w:sz w:val="26"/>
          <w:szCs w:val="26"/>
        </w:rPr>
        <w:t>V</w:t>
      </w:r>
      <w:r w:rsidRPr="00F62CEB">
        <w:rPr>
          <w:rFonts w:eastAsia="Times New Roman" w:cs="Times New Roman"/>
          <w:b/>
          <w:bCs/>
          <w:color w:val="000000"/>
          <w:sz w:val="26"/>
          <w:szCs w:val="26"/>
        </w:rPr>
        <w:t>. ĐỀ XUẤT, KIẾN NGHỊ:</w:t>
      </w:r>
    </w:p>
    <w:p w:rsidR="00D53DA8" w:rsidRPr="00F62CEB" w:rsidRDefault="00D53DA8" w:rsidP="00F62CEB">
      <w:pPr>
        <w:pStyle w:val="ListParagraph"/>
        <w:numPr>
          <w:ilvl w:val="1"/>
          <w:numId w:val="2"/>
        </w:numPr>
        <w:spacing w:before="120" w:after="120" w:line="240" w:lineRule="auto"/>
        <w:jc w:val="both"/>
        <w:rPr>
          <w:rFonts w:eastAsia="Times New Roman" w:cs="Times New Roman"/>
          <w:b/>
          <w:bCs/>
          <w:sz w:val="26"/>
          <w:szCs w:val="26"/>
        </w:rPr>
      </w:pPr>
      <w:r w:rsidRPr="00F62CEB">
        <w:rPr>
          <w:rFonts w:eastAsia="Times New Roman" w:cs="Times New Roman"/>
          <w:b/>
          <w:bCs/>
          <w:sz w:val="26"/>
          <w:szCs w:val="26"/>
        </w:rPr>
        <w:t>Trung tâm kiểm soát bệnh tật</w:t>
      </w:r>
    </w:p>
    <w:p w:rsidR="00D53DA8" w:rsidRPr="00F62CEB" w:rsidRDefault="00D53DA8" w:rsidP="00F62CEB">
      <w:pPr>
        <w:pStyle w:val="ListParagraph"/>
        <w:numPr>
          <w:ilvl w:val="0"/>
          <w:numId w:val="8"/>
        </w:numPr>
        <w:spacing w:before="120" w:after="120" w:line="240" w:lineRule="auto"/>
        <w:jc w:val="both"/>
        <w:textAlignment w:val="baseline"/>
        <w:rPr>
          <w:rFonts w:eastAsia="Times New Roman" w:cs="Times New Roman"/>
          <w:color w:val="000000"/>
          <w:sz w:val="26"/>
          <w:szCs w:val="26"/>
        </w:rPr>
      </w:pPr>
      <w:r w:rsidRPr="00F62CEB">
        <w:rPr>
          <w:rFonts w:eastAsia="Times New Roman" w:cs="Times New Roman"/>
          <w:color w:val="000000"/>
          <w:sz w:val="26"/>
          <w:szCs w:val="26"/>
        </w:rPr>
        <w:t xml:space="preserve">Quan tâm chỉ đạo chuyên môn kịp thời để Trung tâm </w:t>
      </w:r>
      <w:r w:rsidR="00B17F71" w:rsidRPr="00F62CEB">
        <w:rPr>
          <w:rFonts w:eastAsia="Times New Roman" w:cs="Times New Roman"/>
          <w:color w:val="000000"/>
          <w:sz w:val="26"/>
          <w:szCs w:val="26"/>
        </w:rPr>
        <w:t>Y</w:t>
      </w:r>
      <w:r w:rsidRPr="00F62CEB">
        <w:rPr>
          <w:rFonts w:eastAsia="Times New Roman" w:cs="Times New Roman"/>
          <w:color w:val="000000"/>
          <w:sz w:val="26"/>
          <w:szCs w:val="26"/>
        </w:rPr>
        <w:t xml:space="preserve"> tế huyện Bảo Lâm hoàn thành tốt hoạt động, phòng chống </w:t>
      </w:r>
      <w:r w:rsidR="005A6954" w:rsidRPr="00F62CEB">
        <w:rPr>
          <w:rFonts w:eastAsia="Times New Roman" w:cs="Times New Roman"/>
          <w:color w:val="000000"/>
          <w:sz w:val="26"/>
          <w:szCs w:val="26"/>
        </w:rPr>
        <w:t>M</w:t>
      </w:r>
      <w:r w:rsidRPr="00F62CEB">
        <w:rPr>
          <w:rFonts w:eastAsia="Times New Roman" w:cs="Times New Roman"/>
          <w:color w:val="000000"/>
          <w:sz w:val="26"/>
          <w:szCs w:val="26"/>
        </w:rPr>
        <w:t xml:space="preserve">ù </w:t>
      </w:r>
      <w:r w:rsidR="005A6954" w:rsidRPr="00F62CEB">
        <w:rPr>
          <w:rFonts w:eastAsia="Times New Roman" w:cs="Times New Roman"/>
          <w:color w:val="000000"/>
          <w:sz w:val="26"/>
          <w:szCs w:val="26"/>
        </w:rPr>
        <w:t>L</w:t>
      </w:r>
      <w:r w:rsidRPr="00F62CEB">
        <w:rPr>
          <w:rFonts w:eastAsia="Times New Roman" w:cs="Times New Roman"/>
          <w:color w:val="000000"/>
          <w:sz w:val="26"/>
          <w:szCs w:val="26"/>
        </w:rPr>
        <w:t>òa. </w:t>
      </w:r>
    </w:p>
    <w:p w:rsidR="00D53DA8" w:rsidRPr="00F62CEB" w:rsidRDefault="00D53DA8" w:rsidP="00F62CEB">
      <w:pPr>
        <w:pStyle w:val="ListParagraph"/>
        <w:numPr>
          <w:ilvl w:val="1"/>
          <w:numId w:val="2"/>
        </w:numPr>
        <w:spacing w:before="120" w:after="120" w:line="240" w:lineRule="auto"/>
        <w:jc w:val="both"/>
        <w:textAlignment w:val="baseline"/>
        <w:rPr>
          <w:rFonts w:eastAsia="Times New Roman" w:cs="Times New Roman"/>
          <w:b/>
          <w:bCs/>
          <w:color w:val="000000"/>
          <w:sz w:val="26"/>
          <w:szCs w:val="26"/>
        </w:rPr>
      </w:pPr>
      <w:r w:rsidRPr="00F62CEB">
        <w:rPr>
          <w:rFonts w:eastAsia="Times New Roman" w:cs="Times New Roman"/>
          <w:b/>
          <w:bCs/>
          <w:color w:val="000000"/>
          <w:sz w:val="26"/>
          <w:szCs w:val="26"/>
        </w:rPr>
        <w:t>Uỷ ban nhân dân xã: </w:t>
      </w:r>
    </w:p>
    <w:p w:rsidR="00D53DA8" w:rsidRPr="00F62CEB" w:rsidRDefault="00D53DA8" w:rsidP="00F62CEB">
      <w:pPr>
        <w:pStyle w:val="ListParagraph"/>
        <w:numPr>
          <w:ilvl w:val="0"/>
          <w:numId w:val="8"/>
        </w:numPr>
        <w:spacing w:before="120" w:after="120" w:line="240" w:lineRule="auto"/>
        <w:jc w:val="both"/>
        <w:textAlignment w:val="baseline"/>
        <w:rPr>
          <w:rFonts w:eastAsia="Times New Roman" w:cs="Times New Roman"/>
          <w:color w:val="000000"/>
          <w:sz w:val="26"/>
          <w:szCs w:val="26"/>
        </w:rPr>
      </w:pPr>
      <w:r w:rsidRPr="00F62CEB">
        <w:rPr>
          <w:rFonts w:eastAsia="Times New Roman" w:cs="Times New Roman"/>
          <w:color w:val="000000"/>
          <w:sz w:val="26"/>
          <w:szCs w:val="26"/>
        </w:rPr>
        <w:t xml:space="preserve">Chỉ đạo các ban ngành ủy ban đoàn thể phối hợp, thực hiện hoạt động phòng </w:t>
      </w:r>
      <w:r w:rsidR="005A6954" w:rsidRPr="00F62CEB">
        <w:rPr>
          <w:rFonts w:eastAsia="Times New Roman" w:cs="Times New Roman"/>
          <w:color w:val="000000"/>
          <w:sz w:val="26"/>
          <w:szCs w:val="26"/>
        </w:rPr>
        <w:t>M</w:t>
      </w:r>
      <w:r w:rsidRPr="00F62CEB">
        <w:rPr>
          <w:rFonts w:eastAsia="Times New Roman" w:cs="Times New Roman"/>
          <w:color w:val="000000"/>
          <w:sz w:val="26"/>
          <w:szCs w:val="26"/>
        </w:rPr>
        <w:t xml:space="preserve">ù </w:t>
      </w:r>
      <w:r w:rsidR="005A6954" w:rsidRPr="00F62CEB">
        <w:rPr>
          <w:rFonts w:eastAsia="Times New Roman" w:cs="Times New Roman"/>
          <w:color w:val="000000"/>
          <w:sz w:val="26"/>
          <w:szCs w:val="26"/>
        </w:rPr>
        <w:t>L</w:t>
      </w:r>
      <w:r w:rsidRPr="00F62CEB">
        <w:rPr>
          <w:rFonts w:eastAsia="Times New Roman" w:cs="Times New Roman"/>
          <w:color w:val="000000"/>
          <w:sz w:val="26"/>
          <w:szCs w:val="26"/>
        </w:rPr>
        <w:t>òa.       </w:t>
      </w:r>
    </w:p>
    <w:p w:rsidR="00AB32E6" w:rsidRPr="00F62CEB" w:rsidRDefault="00AB32E6" w:rsidP="00F62CEB">
      <w:pPr>
        <w:spacing w:before="120" w:after="120" w:line="240" w:lineRule="auto"/>
        <w:ind w:firstLine="360"/>
        <w:jc w:val="both"/>
        <w:rPr>
          <w:rFonts w:eastAsia="Times New Roman" w:cs="Times New Roman"/>
          <w:color w:val="000000"/>
          <w:sz w:val="26"/>
          <w:szCs w:val="26"/>
        </w:rPr>
      </w:pPr>
      <w:r w:rsidRPr="00F62CEB">
        <w:rPr>
          <w:rFonts w:eastAsia="Times New Roman" w:cs="Times New Roman"/>
          <w:color w:val="000000"/>
          <w:sz w:val="26"/>
          <w:szCs w:val="26"/>
        </w:rPr>
        <w:t xml:space="preserve">Trên đây là kế hoạch </w:t>
      </w:r>
      <w:r w:rsidR="000E399A" w:rsidRPr="00F62CEB">
        <w:rPr>
          <w:rFonts w:eastAsia="Times New Roman" w:cs="Times New Roman"/>
          <w:color w:val="000000"/>
          <w:sz w:val="26"/>
          <w:szCs w:val="26"/>
        </w:rPr>
        <w:t xml:space="preserve">hoạt động </w:t>
      </w:r>
      <w:r w:rsidRPr="00F62CEB">
        <w:rPr>
          <w:rFonts w:eastAsia="Times New Roman" w:cs="Times New Roman"/>
          <w:color w:val="000000"/>
          <w:sz w:val="26"/>
          <w:szCs w:val="26"/>
        </w:rPr>
        <w:t xml:space="preserve">phòng chống </w:t>
      </w:r>
      <w:r w:rsidR="005A6954" w:rsidRPr="00F62CEB">
        <w:rPr>
          <w:rFonts w:eastAsia="Times New Roman" w:cs="Times New Roman"/>
          <w:color w:val="000000"/>
          <w:sz w:val="26"/>
          <w:szCs w:val="26"/>
        </w:rPr>
        <w:t>M</w:t>
      </w:r>
      <w:r w:rsidRPr="00F62CEB">
        <w:rPr>
          <w:rFonts w:eastAsia="Times New Roman" w:cs="Times New Roman"/>
          <w:color w:val="000000"/>
          <w:sz w:val="26"/>
          <w:szCs w:val="26"/>
        </w:rPr>
        <w:t xml:space="preserve">ù </w:t>
      </w:r>
      <w:r w:rsidR="005A6954" w:rsidRPr="00F62CEB">
        <w:rPr>
          <w:rFonts w:eastAsia="Times New Roman" w:cs="Times New Roman"/>
          <w:color w:val="000000"/>
          <w:sz w:val="26"/>
          <w:szCs w:val="26"/>
        </w:rPr>
        <w:t>L</w:t>
      </w:r>
      <w:r w:rsidRPr="00F62CEB">
        <w:rPr>
          <w:rFonts w:eastAsia="Times New Roman" w:cs="Times New Roman"/>
          <w:color w:val="000000"/>
          <w:sz w:val="26"/>
          <w:szCs w:val="26"/>
        </w:rPr>
        <w:t>òa năm 202</w:t>
      </w:r>
      <w:r w:rsidR="000E399A" w:rsidRPr="00F62CEB">
        <w:rPr>
          <w:rFonts w:eastAsia="Times New Roman" w:cs="Times New Roman"/>
          <w:color w:val="000000"/>
          <w:sz w:val="26"/>
          <w:szCs w:val="26"/>
        </w:rPr>
        <w:t>3</w:t>
      </w:r>
      <w:r w:rsidRPr="00F62CEB">
        <w:rPr>
          <w:rFonts w:eastAsia="Times New Roman" w:cs="Times New Roman"/>
          <w:color w:val="000000"/>
          <w:sz w:val="26"/>
          <w:szCs w:val="26"/>
        </w:rPr>
        <w:t xml:space="preserve"> của </w:t>
      </w:r>
      <w:r w:rsidR="00E65097" w:rsidRPr="00F62CEB">
        <w:rPr>
          <w:rFonts w:eastAsia="Times New Roman" w:cs="Times New Roman"/>
          <w:color w:val="000000"/>
          <w:sz w:val="26"/>
          <w:szCs w:val="26"/>
        </w:rPr>
        <w:t>T</w:t>
      </w:r>
      <w:r w:rsidRPr="00F62CEB">
        <w:rPr>
          <w:rFonts w:eastAsia="Times New Roman" w:cs="Times New Roman"/>
          <w:color w:val="000000"/>
          <w:sz w:val="26"/>
          <w:szCs w:val="26"/>
        </w:rPr>
        <w:t xml:space="preserve">rung tâm </w:t>
      </w:r>
      <w:r w:rsidR="00E65097" w:rsidRPr="00F62CEB">
        <w:rPr>
          <w:rFonts w:eastAsia="Times New Roman" w:cs="Times New Roman"/>
          <w:color w:val="000000"/>
          <w:sz w:val="26"/>
          <w:szCs w:val="26"/>
        </w:rPr>
        <w:t xml:space="preserve">Y </w:t>
      </w:r>
      <w:r w:rsidRPr="00F62CEB">
        <w:rPr>
          <w:rFonts w:eastAsia="Times New Roman" w:cs="Times New Roman"/>
          <w:color w:val="000000"/>
          <w:sz w:val="26"/>
          <w:szCs w:val="26"/>
        </w:rPr>
        <w:t xml:space="preserve">tế Bảo Lâm. Đề nghị các </w:t>
      </w:r>
      <w:r w:rsidR="00CD5E0F">
        <w:rPr>
          <w:rFonts w:eastAsia="Times New Roman" w:cs="Times New Roman"/>
          <w:color w:val="000000"/>
          <w:sz w:val="26"/>
          <w:szCs w:val="26"/>
        </w:rPr>
        <w:t>xã, thị trấn triển khai thực hiện</w:t>
      </w:r>
      <w:r w:rsidRPr="00F62CEB">
        <w:rPr>
          <w:rFonts w:eastAsia="Times New Roman" w:cs="Times New Roman"/>
          <w:color w:val="000000"/>
          <w:sz w:val="26"/>
          <w:szCs w:val="26"/>
        </w:rPr>
        <w:t>./.</w:t>
      </w:r>
    </w:p>
    <w:p w:rsidR="000E399A" w:rsidRPr="00AB32E6" w:rsidRDefault="000E399A" w:rsidP="00F62CEB">
      <w:pPr>
        <w:spacing w:before="120" w:after="120" w:line="240" w:lineRule="auto"/>
        <w:ind w:firstLine="360"/>
        <w:jc w:val="both"/>
        <w:rPr>
          <w:rFonts w:eastAsia="Times New Roman" w:cs="Times New Roman"/>
          <w:sz w:val="24"/>
          <w:szCs w:val="24"/>
        </w:rPr>
      </w:pPr>
    </w:p>
    <w:tbl>
      <w:tblPr>
        <w:tblStyle w:val="TableGrid"/>
        <w:tblW w:w="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4767"/>
      </w:tblGrid>
      <w:tr w:rsidR="000E399A" w:rsidTr="00D8191C">
        <w:trPr>
          <w:trHeight w:val="426"/>
        </w:trPr>
        <w:tc>
          <w:tcPr>
            <w:tcW w:w="4673" w:type="dxa"/>
          </w:tcPr>
          <w:p w:rsidR="000E399A" w:rsidRPr="001525D5" w:rsidRDefault="000E399A" w:rsidP="00D8191C">
            <w:pPr>
              <w:spacing w:before="60" w:after="60"/>
              <w:jc w:val="both"/>
              <w:rPr>
                <w:rFonts w:eastAsia="Times New Roman" w:cs="Times New Roman"/>
                <w:sz w:val="24"/>
                <w:szCs w:val="24"/>
              </w:rPr>
            </w:pPr>
            <w:r w:rsidRPr="001525D5">
              <w:rPr>
                <w:rFonts w:eastAsia="Times New Roman" w:cs="Times New Roman"/>
                <w:b/>
                <w:bCs/>
                <w:i/>
                <w:iCs/>
                <w:color w:val="000000"/>
                <w:sz w:val="26"/>
                <w:szCs w:val="26"/>
              </w:rPr>
              <w:t>Nơi nhận:</w:t>
            </w:r>
          </w:p>
          <w:p w:rsidR="000E399A" w:rsidRPr="00D618B5" w:rsidRDefault="000E399A" w:rsidP="00D8191C">
            <w:pPr>
              <w:spacing w:before="60" w:after="60"/>
              <w:jc w:val="both"/>
              <w:rPr>
                <w:rFonts w:eastAsia="Times New Roman" w:cs="Times New Roman"/>
              </w:rPr>
            </w:pPr>
            <w:r w:rsidRPr="001525D5">
              <w:rPr>
                <w:rFonts w:eastAsia="Times New Roman" w:cs="Times New Roman"/>
                <w:color w:val="000000"/>
              </w:rPr>
              <w:t>    </w:t>
            </w:r>
            <w:r>
              <w:rPr>
                <w:rFonts w:eastAsia="Times New Roman" w:cs="Times New Roman"/>
                <w:color w:val="000000"/>
              </w:rPr>
              <w:t>     </w:t>
            </w:r>
            <w:r w:rsidRPr="00D618B5">
              <w:rPr>
                <w:rFonts w:eastAsia="Times New Roman" w:cs="Times New Roman"/>
                <w:color w:val="000000"/>
              </w:rPr>
              <w:t>- Trung tâm KSBT tỉnh;</w:t>
            </w:r>
          </w:p>
          <w:p w:rsidR="000E399A" w:rsidRPr="00D618B5" w:rsidRDefault="000E399A" w:rsidP="00D8191C">
            <w:pPr>
              <w:spacing w:before="60" w:after="60"/>
              <w:jc w:val="both"/>
              <w:rPr>
                <w:rFonts w:eastAsia="Times New Roman" w:cs="Times New Roman"/>
              </w:rPr>
            </w:pPr>
            <w:r w:rsidRPr="00D618B5">
              <w:rPr>
                <w:rFonts w:eastAsia="Times New Roman" w:cs="Times New Roman"/>
                <w:color w:val="000000"/>
              </w:rPr>
              <w:t>         - BGĐ; </w:t>
            </w:r>
          </w:p>
          <w:p w:rsidR="000E399A" w:rsidRPr="00D618B5" w:rsidRDefault="000E399A" w:rsidP="00D8191C">
            <w:pPr>
              <w:spacing w:before="60" w:after="60"/>
              <w:jc w:val="both"/>
              <w:rPr>
                <w:rFonts w:eastAsia="Times New Roman" w:cs="Times New Roman"/>
              </w:rPr>
            </w:pPr>
            <w:r w:rsidRPr="00D618B5">
              <w:rPr>
                <w:rFonts w:eastAsia="Times New Roman" w:cs="Times New Roman"/>
                <w:color w:val="000000"/>
              </w:rPr>
              <w:t>         - 14 TYT xã, thị trấn;</w:t>
            </w:r>
          </w:p>
          <w:p w:rsidR="000E399A" w:rsidRDefault="000E399A" w:rsidP="00CD5E0F">
            <w:pPr>
              <w:spacing w:before="60" w:after="60"/>
              <w:jc w:val="both"/>
              <w:rPr>
                <w:rFonts w:eastAsia="Times New Roman" w:cs="Times New Roman"/>
                <w:b/>
                <w:bCs/>
                <w:i/>
                <w:iCs/>
                <w:color w:val="000000"/>
                <w:sz w:val="26"/>
                <w:szCs w:val="26"/>
              </w:rPr>
            </w:pPr>
            <w:r w:rsidRPr="00D618B5">
              <w:rPr>
                <w:rFonts w:eastAsia="Times New Roman" w:cs="Times New Roman"/>
                <w:color w:val="000000"/>
              </w:rPr>
              <w:t>         - Lưu : VT –</w:t>
            </w:r>
            <w:r w:rsidR="00CD5E0F">
              <w:rPr>
                <w:rFonts w:eastAsia="Times New Roman" w:cs="Times New Roman"/>
                <w:color w:val="000000"/>
              </w:rPr>
              <w:t>DP</w:t>
            </w:r>
            <w:r w:rsidRPr="00D618B5">
              <w:rPr>
                <w:rFonts w:eastAsia="Times New Roman" w:cs="Times New Roman"/>
                <w:color w:val="000000"/>
              </w:rPr>
              <w:t>.</w:t>
            </w:r>
          </w:p>
        </w:tc>
        <w:tc>
          <w:tcPr>
            <w:tcW w:w="4767" w:type="dxa"/>
          </w:tcPr>
          <w:p w:rsidR="000E399A" w:rsidRDefault="000E399A" w:rsidP="00D8191C">
            <w:pPr>
              <w:spacing w:before="60" w:after="60"/>
              <w:jc w:val="center"/>
              <w:rPr>
                <w:rFonts w:eastAsia="Times New Roman" w:cs="Times New Roman"/>
                <w:b/>
                <w:bCs/>
                <w:color w:val="000000"/>
                <w:sz w:val="26"/>
                <w:szCs w:val="26"/>
              </w:rPr>
            </w:pPr>
            <w:r>
              <w:rPr>
                <w:rFonts w:eastAsia="Times New Roman" w:cs="Times New Roman"/>
                <w:b/>
                <w:bCs/>
                <w:color w:val="000000"/>
                <w:sz w:val="26"/>
                <w:szCs w:val="26"/>
              </w:rPr>
              <w:t>KT. GIÁM ĐỐC</w:t>
            </w:r>
          </w:p>
          <w:p w:rsidR="000E399A" w:rsidRDefault="000E399A" w:rsidP="00D8191C">
            <w:pPr>
              <w:spacing w:before="60" w:after="60"/>
              <w:jc w:val="center"/>
              <w:rPr>
                <w:rFonts w:eastAsia="Times New Roman" w:cs="Times New Roman"/>
                <w:b/>
                <w:bCs/>
                <w:color w:val="000000"/>
                <w:sz w:val="26"/>
                <w:szCs w:val="26"/>
              </w:rPr>
            </w:pPr>
            <w:r w:rsidRPr="001525D5">
              <w:rPr>
                <w:rFonts w:eastAsia="Times New Roman" w:cs="Times New Roman"/>
                <w:b/>
                <w:bCs/>
                <w:color w:val="000000"/>
                <w:sz w:val="26"/>
                <w:szCs w:val="26"/>
              </w:rPr>
              <w:t>PHÓ GIÁM ĐỐC</w:t>
            </w:r>
          </w:p>
          <w:p w:rsidR="000E399A" w:rsidRDefault="000E399A" w:rsidP="00D8191C">
            <w:pPr>
              <w:spacing w:before="60" w:after="60"/>
              <w:jc w:val="center"/>
              <w:rPr>
                <w:rFonts w:eastAsia="Times New Roman" w:cs="Times New Roman"/>
                <w:b/>
                <w:bCs/>
                <w:color w:val="000000"/>
                <w:sz w:val="26"/>
                <w:szCs w:val="26"/>
              </w:rPr>
            </w:pPr>
          </w:p>
          <w:p w:rsidR="000E399A" w:rsidRDefault="00C80E51" w:rsidP="00D8191C">
            <w:pPr>
              <w:spacing w:before="60" w:after="60"/>
              <w:jc w:val="center"/>
              <w:rPr>
                <w:rFonts w:eastAsia="Times New Roman" w:cs="Times New Roman"/>
                <w:b/>
                <w:bCs/>
                <w:color w:val="000000"/>
                <w:sz w:val="26"/>
                <w:szCs w:val="26"/>
              </w:rPr>
            </w:pPr>
            <w:r>
              <w:rPr>
                <w:rFonts w:eastAsia="Times New Roman" w:cs="Times New Roman"/>
                <w:b/>
                <w:bCs/>
                <w:color w:val="000000"/>
                <w:sz w:val="26"/>
                <w:szCs w:val="26"/>
              </w:rPr>
              <w:t>(đã kỹ)</w:t>
            </w:r>
          </w:p>
          <w:p w:rsidR="000E399A" w:rsidRDefault="000E399A" w:rsidP="00D8191C">
            <w:pPr>
              <w:spacing w:before="60" w:after="60"/>
              <w:jc w:val="center"/>
              <w:rPr>
                <w:rFonts w:eastAsia="Times New Roman" w:cs="Times New Roman"/>
                <w:b/>
                <w:bCs/>
                <w:color w:val="000000"/>
                <w:sz w:val="26"/>
                <w:szCs w:val="26"/>
              </w:rPr>
            </w:pPr>
          </w:p>
          <w:p w:rsidR="000E399A" w:rsidRDefault="000E399A" w:rsidP="00D8191C">
            <w:pPr>
              <w:spacing w:before="60" w:after="60"/>
              <w:jc w:val="center"/>
              <w:rPr>
                <w:rFonts w:eastAsia="Times New Roman" w:cs="Times New Roman"/>
                <w:b/>
                <w:bCs/>
                <w:i/>
                <w:iCs/>
                <w:color w:val="000000"/>
                <w:sz w:val="26"/>
                <w:szCs w:val="26"/>
              </w:rPr>
            </w:pPr>
            <w:bookmarkStart w:id="0" w:name="_GoBack"/>
            <w:bookmarkEnd w:id="0"/>
            <w:r w:rsidRPr="000A79BD">
              <w:rPr>
                <w:b/>
                <w:sz w:val="28"/>
                <w:szCs w:val="28"/>
              </w:rPr>
              <w:t>Nguyễn Văn Hải</w:t>
            </w:r>
          </w:p>
        </w:tc>
      </w:tr>
    </w:tbl>
    <w:p w:rsidR="00AB32E6" w:rsidRPr="00AB32E6" w:rsidRDefault="00AB32E6" w:rsidP="00712506">
      <w:pPr>
        <w:spacing w:after="240" w:line="360" w:lineRule="auto"/>
        <w:rPr>
          <w:rFonts w:eastAsia="Times New Roman" w:cs="Times New Roman"/>
          <w:sz w:val="24"/>
          <w:szCs w:val="24"/>
        </w:rPr>
      </w:pPr>
    </w:p>
    <w:sectPr w:rsidR="00AB32E6" w:rsidRPr="00AB32E6" w:rsidSect="00F62CEB">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50A60"/>
    <w:multiLevelType w:val="multilevel"/>
    <w:tmpl w:val="637630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305EB7"/>
    <w:multiLevelType w:val="multilevel"/>
    <w:tmpl w:val="B8EE2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114906"/>
    <w:multiLevelType w:val="hybridMultilevel"/>
    <w:tmpl w:val="F5649018"/>
    <w:lvl w:ilvl="0" w:tplc="F754E32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2862CF1"/>
    <w:multiLevelType w:val="multilevel"/>
    <w:tmpl w:val="B3C0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0D5E5A"/>
    <w:multiLevelType w:val="multilevel"/>
    <w:tmpl w:val="D310C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DE5DDF"/>
    <w:multiLevelType w:val="multilevel"/>
    <w:tmpl w:val="000079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45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9869AE"/>
    <w:multiLevelType w:val="multilevel"/>
    <w:tmpl w:val="4372CD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080" w:hanging="360"/>
      </w:pPr>
      <w:rPr>
        <w:rFonts w:hint="default"/>
        <w:b/>
        <w:color w:val="00000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2C640F"/>
    <w:multiLevelType w:val="hybridMultilevel"/>
    <w:tmpl w:val="849CD290"/>
    <w:lvl w:ilvl="0" w:tplc="BD96B2B6">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
  </w:num>
  <w:num w:numId="2">
    <w:abstractNumId w:val="5"/>
  </w:num>
  <w:num w:numId="3">
    <w:abstractNumId w:val="1"/>
    <w:lvlOverride w:ilvl="0">
      <w:lvl w:ilvl="0">
        <w:numFmt w:val="decimal"/>
        <w:lvlText w:val="%1."/>
        <w:lvlJc w:val="left"/>
      </w:lvl>
    </w:lvlOverride>
  </w:num>
  <w:num w:numId="4">
    <w:abstractNumId w:val="3"/>
  </w:num>
  <w:num w:numId="5">
    <w:abstractNumId w:val="0"/>
    <w:lvlOverride w:ilvl="0">
      <w:lvl w:ilvl="0">
        <w:numFmt w:val="decimal"/>
        <w:lvlText w:val="%1."/>
        <w:lvlJc w:val="left"/>
      </w:lvl>
    </w:lvlOverride>
  </w:num>
  <w:num w:numId="6">
    <w:abstractNumId w:val="6"/>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B32E6"/>
    <w:rsid w:val="000472A7"/>
    <w:rsid w:val="00062F80"/>
    <w:rsid w:val="000E399A"/>
    <w:rsid w:val="00101D9C"/>
    <w:rsid w:val="001F3187"/>
    <w:rsid w:val="0024145D"/>
    <w:rsid w:val="002A7C4F"/>
    <w:rsid w:val="002D1D23"/>
    <w:rsid w:val="002D7096"/>
    <w:rsid w:val="003E7554"/>
    <w:rsid w:val="004007F5"/>
    <w:rsid w:val="00533C3A"/>
    <w:rsid w:val="005A6954"/>
    <w:rsid w:val="005A7680"/>
    <w:rsid w:val="00712506"/>
    <w:rsid w:val="00725A24"/>
    <w:rsid w:val="007A7B75"/>
    <w:rsid w:val="007D791D"/>
    <w:rsid w:val="00855772"/>
    <w:rsid w:val="008E77A4"/>
    <w:rsid w:val="009254D3"/>
    <w:rsid w:val="00960CCB"/>
    <w:rsid w:val="00977A0A"/>
    <w:rsid w:val="00AB32E6"/>
    <w:rsid w:val="00AC58FC"/>
    <w:rsid w:val="00AC6ADC"/>
    <w:rsid w:val="00B17F71"/>
    <w:rsid w:val="00B247EA"/>
    <w:rsid w:val="00C80E51"/>
    <w:rsid w:val="00CD5E0F"/>
    <w:rsid w:val="00D53DA8"/>
    <w:rsid w:val="00D65EC8"/>
    <w:rsid w:val="00E65097"/>
    <w:rsid w:val="00F05746"/>
    <w:rsid w:val="00F32FA8"/>
    <w:rsid w:val="00F62C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32E6"/>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AB32E6"/>
  </w:style>
  <w:style w:type="table" w:styleId="TableGrid">
    <w:name w:val="Table Grid"/>
    <w:basedOn w:val="TableNormal"/>
    <w:uiPriority w:val="59"/>
    <w:rsid w:val="000E39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53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32E6"/>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AB32E6"/>
  </w:style>
  <w:style w:type="table" w:styleId="TableGrid">
    <w:name w:val="Table Grid"/>
    <w:basedOn w:val="TableNormal"/>
    <w:uiPriority w:val="59"/>
    <w:rsid w:val="000E39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53DA8"/>
    <w:pPr>
      <w:ind w:left="720"/>
      <w:contextualSpacing/>
    </w:pPr>
  </w:style>
</w:styles>
</file>

<file path=word/webSettings.xml><?xml version="1.0" encoding="utf-8"?>
<w:webSettings xmlns:r="http://schemas.openxmlformats.org/officeDocument/2006/relationships" xmlns:w="http://schemas.openxmlformats.org/wordprocessingml/2006/main">
  <w:divs>
    <w:div w:id="1213034786">
      <w:bodyDiv w:val="1"/>
      <w:marLeft w:val="0"/>
      <w:marRight w:val="0"/>
      <w:marTop w:val="0"/>
      <w:marBottom w:val="0"/>
      <w:divBdr>
        <w:top w:val="none" w:sz="0" w:space="0" w:color="auto"/>
        <w:left w:val="none" w:sz="0" w:space="0" w:color="auto"/>
        <w:bottom w:val="none" w:sz="0" w:space="0" w:color="auto"/>
        <w:right w:val="none" w:sz="0" w:space="0" w:color="auto"/>
      </w:divBdr>
      <w:divsChild>
        <w:div w:id="1495603707">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HoangXuanSon</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2023-01-09T00:47:00Z</cp:lastPrinted>
  <dcterms:created xsi:type="dcterms:W3CDTF">2023-01-09T08:53:00Z</dcterms:created>
  <dcterms:modified xsi:type="dcterms:W3CDTF">2023-01-09T08:54:00Z</dcterms:modified>
</cp:coreProperties>
</file>